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E8" w:rsidRDefault="00093226">
      <w:pPr>
        <w:jc w:val="center"/>
        <w:rPr>
          <w:rFonts w:ascii="楷体" w:eastAsia="楷体" w:hAnsi="楷体"/>
          <w:b/>
          <w:color w:val="FF0000"/>
          <w:w w:val="38"/>
          <w:sz w:val="170"/>
          <w:szCs w:val="170"/>
        </w:rPr>
      </w:pPr>
      <w:r>
        <w:rPr>
          <w:rFonts w:ascii="楷体" w:eastAsia="楷体" w:hAnsi="楷体" w:hint="eastAsia"/>
          <w:b/>
          <w:color w:val="FF0000"/>
          <w:w w:val="38"/>
          <w:sz w:val="170"/>
          <w:szCs w:val="170"/>
        </w:rPr>
        <w:t>中共沈阳音乐学院委员会文件</w:t>
      </w:r>
    </w:p>
    <w:p w:rsidR="00942FE8" w:rsidRDefault="00093226">
      <w:pPr>
        <w:spacing w:line="400" w:lineRule="exact"/>
        <w:jc w:val="center"/>
        <w:rPr>
          <w:rFonts w:ascii="仿宋_GB2312" w:eastAsia="仿宋_GB2312" w:hAnsi="仿宋"/>
          <w:sz w:val="32"/>
          <w:szCs w:val="32"/>
        </w:rPr>
      </w:pPr>
      <w:r>
        <w:rPr>
          <w:rFonts w:ascii="仿宋_GB2312" w:eastAsia="仿宋_GB2312" w:hAnsi="仿宋" w:hint="eastAsia"/>
          <w:sz w:val="32"/>
          <w:szCs w:val="32"/>
        </w:rPr>
        <w:t>沈音党发</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2019</w:t>
      </w:r>
      <w:r>
        <w:rPr>
          <w:rFonts w:ascii="仿宋_GB2312" w:eastAsia="仿宋_GB2312" w:hAnsi="仿宋" w:hint="eastAsia"/>
          <w:color w:val="000000"/>
          <w:sz w:val="32"/>
          <w:szCs w:val="32"/>
        </w:rPr>
        <w:t>〕</w:t>
      </w:r>
      <w:r w:rsidR="00DD3CC5">
        <w:rPr>
          <w:rFonts w:ascii="仿宋_GB2312" w:eastAsia="仿宋_GB2312" w:hAnsi="仿宋" w:hint="eastAsia"/>
          <w:color w:val="000000"/>
          <w:sz w:val="32"/>
          <w:szCs w:val="32"/>
        </w:rPr>
        <w:t>32</w:t>
      </w:r>
      <w:r>
        <w:rPr>
          <w:rFonts w:ascii="仿宋_GB2312" w:eastAsia="仿宋_GB2312" w:hAnsi="仿宋" w:hint="eastAsia"/>
          <w:sz w:val="32"/>
          <w:szCs w:val="32"/>
        </w:rPr>
        <w:t>号</w:t>
      </w:r>
    </w:p>
    <w:p w:rsidR="00942FE8" w:rsidRDefault="00942FE8">
      <w:pPr>
        <w:spacing w:line="0" w:lineRule="atLeast"/>
        <w:ind w:firstLineChars="2100" w:firstLine="4410"/>
        <w:rPr>
          <w:rFonts w:ascii="仿宋_GB2312" w:eastAsia="宋体"/>
          <w:sz w:val="28"/>
        </w:rPr>
      </w:pPr>
      <w:r w:rsidRPr="00942FE8">
        <w:rPr>
          <w:rFonts w:eastAsia="宋体"/>
          <w:szCs w:val="24"/>
        </w:rPr>
        <w:pict>
          <v:line id="Line 3" o:spid="_x0000_s1026" style="position:absolute;left:0;text-align:left;z-index:251657216" from="-5.75pt,18.7pt" to="219.25pt,18.7pt" o:gfxdata="UEsDBAoAAAAAAIdO4kAAAAAAAAAAAAAAAAAEAAAAZHJzL1BLAwQUAAAACACHTuJAJCgo9tcAAAAJ&#10;AQAADwAAAGRycy9kb3ducmV2LnhtbE2PwU7DMAyG70i8Q2QkbltaVtgoTSeEBCc4bIwDt7QxTaFx&#10;qiZry9tjtAMc/fvT78/FdnadGHEIrScF6TIBgVR701Kj4PD6uNiACFGT0Z0nVPCNAbbl+Vmhc+Mn&#10;2uG4j43gEgq5VmBj7HMpQ23R6bD0PRLvPvzgdORxaKQZ9MTlrpNXSXIjnW6JL1jd44PF+mt/dAqy&#10;57eqnwb7ftg9zetbnKfx5fNeqcuLNLkDEXGOfzD86rM6lOxU+SOZIDoFizS9ZlTBap2BYCBbbTio&#10;ToEsC/n/g/IHUEsDBBQAAAAIAIdO4kCS93ftwgEAAIwDAAAOAAAAZHJzL2Uyb0RvYy54bWytU8tu&#10;2zAQvBfoPxC815JdpAkEyznEcS5BYyDtB6z5kAjwBS5j2X+fJe04aXspiupAkdrl7Mzsanl7cJbt&#10;VUITfM/ns5Yz5UWQxg89//lj8+WGM8zgJdjgVc+PCvnt6vOn5RQ7tQhjsFIlRiAeuyn2fMw5dk2D&#10;YlQOcBai8hTUITnIdExDIxNMhO5ss2jbb80UkowpCIVIX9enIF9VfK2VyE9ao8rM9py45bqmuu7K&#10;2qyW0A0J4mjEmQb8AwsHxlPRC9QaMrCXZP6AckakgEHnmQiuCVoboaoGUjNvf1PzPEJUVQuZg/Fi&#10;E/4/WPF9v03MSOodZx4ctejReMW+FmemiB0l3PltOp8wblORedDJlTcJYIfq5vHipjpkJujj4ubq&#10;+qol08VbrHm/GBPmBxUcK5ueW6pZ/YP9I2YqRqlvKaWO9Wwiiovrigc0KNpCJmgXiTr6oV7GYI3c&#10;GGvLFUzD7s4mtgdq/WbT0lM0EfAvaaXKGnA85dXQaShGBfLeS5aPkUzxNL28cHBKcmYVDXvZESB0&#10;GYz9m0wqbT0xKLaejCy7XZBHasFLTGYYyYp5ZVki1PLK9zyeZaY+nivS+0+0e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KCj21wAAAAkBAAAPAAAAAAAAAAEAIAAAACIAAABkcnMvZG93bnJldi54&#10;bWxQSwECFAAUAAAACACHTuJAkvd37cIBAACMAwAADgAAAAAAAAABACAAAAAmAQAAZHJzL2Uyb0Rv&#10;Yy54bWxQSwUGAAAAAAYABgBZAQAAWgUAAAAA&#10;" strokecolor="red" strokeweight="1pt"/>
        </w:pict>
      </w:r>
      <w:r w:rsidRPr="00942FE8">
        <w:rPr>
          <w:rFonts w:eastAsia="宋体"/>
          <w:szCs w:val="24"/>
        </w:rPr>
        <w:pict>
          <v:line id="Line 2" o:spid="_x0000_s2050" style="position:absolute;left:0;text-align:left;z-index:251658240" from="245pt,18.7pt" to="458.1pt,18.7pt" o:gfxdata="UEsDBAoAAAAAAIdO4kAAAAAAAAAAAAAAAAAEAAAAZHJzL1BLAwQUAAAACACHTuJAA5+yw9cAAAAJ&#10;AQAADwAAAGRycy9kb3ducmV2LnhtbE2PsU7DMBCGdyTewTokNmqnVC0JcSqEBBMdWsrA5sRHHIjP&#10;ke0m4e1xxQDj3f367vvL7Wx7NqIPnSMJ2UIAQ2qc7qiVcHx9urkDFqIirXpHKOEbA2yry4tSFdpN&#10;tMfxEFuWIBQKJcHEOBSch8agVWHhBqR0+3DeqphG33Lt1ZTgtudLIdbcqo7SB6MGfDTYfB1OVsLq&#10;5a0eJm/ej/vneZPjPI27zwcpr68ycQ8s4hz/wnDWT+pQJafanUgH1idGLlKXKOF2swKWAnm2XgKr&#10;fxe8Kvn/BtUPUEsDBBQAAAAIAIdO4kDFRejEwQEAAIwDAAAOAAAAZHJzL2Uyb0RvYy54bWytU01v&#10;2zAMvQ/ofxB0X+x4QFsYcXpoll2KLUC3H8DowxagL4hqnPz7UUqarttlGOaDTInU4+MjtXo4OssO&#10;KqEJfuDLRcuZ8iJI48eB//i+/XjPGWbwEmzwauAnhfxhffNhNcdedWEKVqrECMRjP8eBTznHvmlQ&#10;TMoBLkJUnpw6JAeZtmlsZIKZ0J1tura9beaQZExBKEQ63ZydfF3xtVYif9MaVWZ24MQt1zXVdV/W&#10;Zr2CfkwQJyMuNOAfWDgwnpJeoTaQgb0k8weUMyIFDDovRHBN0NoIVWugapbtb9U8TxBVrYXEwXiV&#10;Cf8frPh62CVm5MA7zjw4atGT8Yp1RZk5Yk8Bj36XLjuMu1TKPOrkyp8KYMeq5umqpjpmJuiwu2tv&#10;P92R6OLV17xdjAnzFxUcK8bALeWs+sHhCTMlo9DXkJLHejbTeBFkwQMaFG0hk+kiUUc/1ssYrJFb&#10;Y225gmncP9rEDkCt325b+kpNBPwurGTZAE7nuOo6D8WkQH72kuVTJFE8TS8vHJySnFlFw14sAoQ+&#10;g7F/E0mprScGRdazkMXaB3miFrzEZMaJpFhWlsVDLa98L+NZZurXfUV6e0T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OfssPXAAAACQEAAA8AAAAAAAAAAQAgAAAAIgAAAGRycy9kb3ducmV2Lnht&#10;bFBLAQIUABQAAAAIAIdO4kDFRejEwQEAAIwDAAAOAAAAAAAAAAEAIAAAACYBAABkcnMvZTJvRG9j&#10;LnhtbFBLBQYAAAAABgAGAFkBAABZBQAAAAA=&#10;" strokecolor="red" strokeweight="1pt"/>
        </w:pict>
      </w:r>
      <w:r w:rsidR="00093226">
        <w:rPr>
          <w:rFonts w:ascii="楷体_GB2312" w:eastAsia="楷体_GB2312" w:hint="eastAsia"/>
          <w:b/>
          <w:color w:val="FF0000"/>
          <w:sz w:val="48"/>
          <w:szCs w:val="48"/>
        </w:rPr>
        <w:t>★</w:t>
      </w:r>
    </w:p>
    <w:p w:rsidR="00942FE8" w:rsidRDefault="00942FE8">
      <w:pPr>
        <w:widowControl/>
        <w:spacing w:line="200" w:lineRule="exact"/>
        <w:jc w:val="center"/>
        <w:rPr>
          <w:b/>
          <w:color w:val="000000"/>
          <w:sz w:val="44"/>
          <w:szCs w:val="44"/>
        </w:rPr>
      </w:pPr>
    </w:p>
    <w:p w:rsidR="000552DA" w:rsidRDefault="000552DA">
      <w:pPr>
        <w:spacing w:line="600" w:lineRule="exact"/>
        <w:jc w:val="center"/>
        <w:rPr>
          <w:rFonts w:hint="eastAsia"/>
          <w:b/>
          <w:color w:val="000000"/>
          <w:sz w:val="44"/>
          <w:szCs w:val="44"/>
        </w:rPr>
      </w:pPr>
    </w:p>
    <w:p w:rsidR="00942FE8" w:rsidRDefault="00093226">
      <w:pPr>
        <w:spacing w:line="600" w:lineRule="exact"/>
        <w:jc w:val="center"/>
        <w:rPr>
          <w:rFonts w:asciiTheme="majorEastAsia" w:eastAsiaTheme="majorEastAsia" w:hAnsiTheme="majorEastAsia"/>
          <w:b/>
          <w:sz w:val="44"/>
          <w:szCs w:val="44"/>
        </w:rPr>
      </w:pPr>
      <w:r>
        <w:rPr>
          <w:rFonts w:hint="eastAsia"/>
          <w:b/>
          <w:color w:val="000000"/>
          <w:sz w:val="44"/>
          <w:szCs w:val="44"/>
        </w:rPr>
        <w:t>关于印发《</w:t>
      </w:r>
      <w:r>
        <w:rPr>
          <w:rFonts w:asciiTheme="majorEastAsia" w:eastAsiaTheme="majorEastAsia" w:hAnsiTheme="majorEastAsia" w:hint="eastAsia"/>
          <w:b/>
          <w:sz w:val="44"/>
          <w:szCs w:val="44"/>
        </w:rPr>
        <w:t>中共沈阳音乐学院委员会关于</w:t>
      </w:r>
    </w:p>
    <w:p w:rsidR="00942FE8" w:rsidRDefault="00093226">
      <w:pPr>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领导干部深入基层联系学生工作的实施方案</w:t>
      </w:r>
      <w:r>
        <w:rPr>
          <w:rFonts w:hint="eastAsia"/>
          <w:b/>
          <w:color w:val="000000"/>
          <w:sz w:val="44"/>
          <w:szCs w:val="44"/>
        </w:rPr>
        <w:t>》的通知</w:t>
      </w:r>
    </w:p>
    <w:p w:rsidR="00942FE8" w:rsidRDefault="00942FE8">
      <w:pPr>
        <w:spacing w:line="600" w:lineRule="exact"/>
        <w:jc w:val="center"/>
        <w:rPr>
          <w:b/>
          <w:color w:val="000000"/>
          <w:sz w:val="44"/>
          <w:szCs w:val="44"/>
        </w:rPr>
      </w:pPr>
    </w:p>
    <w:p w:rsidR="00942FE8" w:rsidRDefault="00093226">
      <w:pPr>
        <w:spacing w:line="600" w:lineRule="exact"/>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各党总支（直属党支部）：</w:t>
      </w:r>
    </w:p>
    <w:p w:rsidR="00942FE8" w:rsidRDefault="00093226" w:rsidP="0037276A">
      <w:pPr>
        <w:spacing w:line="600" w:lineRule="exact"/>
        <w:ind w:firstLineChars="200" w:firstLine="64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《中共沈阳音乐学院委员会关于领导干部深入基层联系学生工作的实施方案》</w:t>
      </w:r>
      <w:r w:rsidR="00453676">
        <w:rPr>
          <w:rFonts w:ascii="仿宋_GB2312" w:eastAsia="仿宋_GB2312" w:hAnsi="仿宋" w:cs="宋体" w:hint="eastAsia"/>
          <w:color w:val="000000"/>
          <w:kern w:val="0"/>
          <w:sz w:val="32"/>
          <w:szCs w:val="32"/>
        </w:rPr>
        <w:t>经2019年4月28日第十四次</w:t>
      </w:r>
      <w:r w:rsidR="004F640C">
        <w:rPr>
          <w:rFonts w:ascii="仿宋_GB2312" w:eastAsia="仿宋_GB2312" w:hAnsi="仿宋" w:cs="宋体" w:hint="eastAsia"/>
          <w:color w:val="000000"/>
          <w:kern w:val="0"/>
          <w:sz w:val="32"/>
          <w:szCs w:val="32"/>
        </w:rPr>
        <w:t>党委</w:t>
      </w:r>
      <w:r w:rsidR="00453676">
        <w:rPr>
          <w:rFonts w:ascii="仿宋_GB2312" w:eastAsia="仿宋_GB2312" w:hAnsi="仿宋" w:cs="宋体" w:hint="eastAsia"/>
          <w:color w:val="000000"/>
          <w:kern w:val="0"/>
          <w:sz w:val="32"/>
          <w:szCs w:val="32"/>
        </w:rPr>
        <w:t>会议</w:t>
      </w:r>
      <w:r w:rsidR="0037276A" w:rsidRPr="002E73E0">
        <w:rPr>
          <w:rFonts w:ascii="仿宋" w:eastAsia="仿宋" w:hAnsi="仿宋" w:hint="eastAsia"/>
          <w:color w:val="000000" w:themeColor="text1"/>
          <w:sz w:val="32"/>
          <w:szCs w:val="32"/>
        </w:rPr>
        <w:t>审议通过，现予印发</w:t>
      </w:r>
      <w:r w:rsidR="004D5D93">
        <w:rPr>
          <w:rFonts w:ascii="仿宋" w:eastAsia="仿宋" w:hAnsi="仿宋" w:hint="eastAsia"/>
          <w:color w:val="000000" w:themeColor="text1"/>
          <w:sz w:val="32"/>
          <w:szCs w:val="32"/>
        </w:rPr>
        <w:t>。</w:t>
      </w:r>
      <w:r>
        <w:rPr>
          <w:rFonts w:ascii="仿宋_GB2312" w:eastAsia="仿宋_GB2312" w:hAnsi="仿宋" w:cs="宋体" w:hint="eastAsia"/>
          <w:color w:val="000000"/>
          <w:kern w:val="0"/>
          <w:sz w:val="32"/>
          <w:szCs w:val="32"/>
        </w:rPr>
        <w:t>请结合实际，认真贯彻落实。</w:t>
      </w:r>
    </w:p>
    <w:p w:rsidR="00942FE8" w:rsidRDefault="00942FE8">
      <w:pPr>
        <w:spacing w:line="600" w:lineRule="exact"/>
        <w:ind w:firstLine="630"/>
        <w:jc w:val="left"/>
        <w:rPr>
          <w:rFonts w:ascii="仿宋_GB2312" w:eastAsia="仿宋_GB2312" w:hAnsi="仿宋" w:cs="宋体"/>
          <w:color w:val="000000"/>
          <w:kern w:val="0"/>
          <w:sz w:val="32"/>
          <w:szCs w:val="32"/>
        </w:rPr>
      </w:pPr>
    </w:p>
    <w:p w:rsidR="00942FE8" w:rsidRDefault="00093226">
      <w:pPr>
        <w:widowControl/>
        <w:spacing w:line="600" w:lineRule="exact"/>
        <w:ind w:leftChars="300" w:left="1590" w:hangingChars="300" w:hanging="96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附件：中共沈阳音乐学院委员会关于领导干部深入基层联系学生工作的实施方案</w:t>
      </w:r>
    </w:p>
    <w:p w:rsidR="00942FE8" w:rsidRDefault="00942FE8">
      <w:pPr>
        <w:widowControl/>
        <w:spacing w:line="600" w:lineRule="exact"/>
        <w:ind w:leftChars="300" w:left="1590" w:hangingChars="300" w:hanging="960"/>
        <w:rPr>
          <w:rFonts w:ascii="仿宋_GB2312" w:eastAsia="仿宋_GB2312" w:hAnsi="仿宋" w:cs="宋体"/>
          <w:color w:val="000000"/>
          <w:kern w:val="0"/>
          <w:sz w:val="32"/>
          <w:szCs w:val="32"/>
        </w:rPr>
      </w:pPr>
    </w:p>
    <w:p w:rsidR="00942FE8" w:rsidRDefault="00942FE8">
      <w:pPr>
        <w:widowControl/>
        <w:spacing w:line="600" w:lineRule="exact"/>
        <w:ind w:leftChars="300" w:left="1590" w:hangingChars="300" w:hanging="960"/>
        <w:rPr>
          <w:rFonts w:ascii="仿宋_GB2312" w:eastAsia="仿宋_GB2312" w:hAnsi="仿宋" w:cs="宋体"/>
          <w:color w:val="000000"/>
          <w:kern w:val="0"/>
          <w:sz w:val="32"/>
          <w:szCs w:val="32"/>
        </w:rPr>
      </w:pPr>
    </w:p>
    <w:p w:rsidR="00942FE8" w:rsidRDefault="00093226">
      <w:pPr>
        <w:spacing w:line="600" w:lineRule="exact"/>
        <w:ind w:firstLineChars="1650" w:firstLine="528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中共沈阳音乐学院委员会</w:t>
      </w:r>
    </w:p>
    <w:p w:rsidR="00942FE8" w:rsidRDefault="00093226">
      <w:pPr>
        <w:spacing w:line="600" w:lineRule="exact"/>
        <w:ind w:firstLineChars="1850" w:firstLine="592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2019</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4</w:t>
      </w:r>
      <w:r>
        <w:rPr>
          <w:rFonts w:ascii="仿宋_GB2312" w:eastAsia="仿宋_GB2312" w:hAnsi="仿宋" w:cs="宋体" w:hint="eastAsia"/>
          <w:color w:val="000000"/>
          <w:kern w:val="0"/>
          <w:sz w:val="32"/>
          <w:szCs w:val="32"/>
        </w:rPr>
        <w:t>月</w:t>
      </w:r>
      <w:r>
        <w:rPr>
          <w:rFonts w:ascii="仿宋_GB2312" w:eastAsia="仿宋_GB2312" w:hAnsi="仿宋" w:cs="宋体" w:hint="eastAsia"/>
          <w:color w:val="000000"/>
          <w:kern w:val="0"/>
          <w:sz w:val="32"/>
          <w:szCs w:val="32"/>
        </w:rPr>
        <w:t>28</w:t>
      </w:r>
      <w:r>
        <w:rPr>
          <w:rFonts w:ascii="仿宋_GB2312" w:eastAsia="仿宋_GB2312" w:hAnsi="仿宋" w:cs="宋体" w:hint="eastAsia"/>
          <w:color w:val="000000"/>
          <w:kern w:val="0"/>
          <w:sz w:val="32"/>
          <w:szCs w:val="32"/>
        </w:rPr>
        <w:t>日</w:t>
      </w:r>
    </w:p>
    <w:p w:rsidR="00942FE8" w:rsidRDefault="00093226">
      <w:pPr>
        <w:pBdr>
          <w:top w:val="single" w:sz="6" w:space="6" w:color="auto"/>
          <w:bottom w:val="single" w:sz="6" w:space="1" w:color="auto"/>
        </w:pBdr>
        <w:tabs>
          <w:tab w:val="left" w:pos="3514"/>
          <w:tab w:val="right" w:pos="9070"/>
        </w:tabs>
        <w:adjustRightInd w:val="0"/>
        <w:snapToGrid w:val="0"/>
        <w:spacing w:line="288" w:lineRule="auto"/>
        <w:ind w:firstLineChars="50" w:firstLine="140"/>
        <w:jc w:val="left"/>
        <w:rPr>
          <w:rFonts w:ascii="仿宋_GB2312" w:eastAsia="仿宋_GB2312" w:hAnsi="仿宋"/>
          <w:sz w:val="28"/>
          <w:szCs w:val="28"/>
        </w:rPr>
      </w:pPr>
      <w:r>
        <w:rPr>
          <w:rFonts w:ascii="仿宋_GB2312" w:eastAsia="仿宋_GB2312" w:hAnsi="仿宋" w:hint="eastAsia"/>
          <w:sz w:val="28"/>
          <w:szCs w:val="28"/>
        </w:rPr>
        <w:t>沈阳音乐学院党政办公室</w:t>
      </w:r>
      <w:r>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2019</w:t>
      </w:r>
      <w:r>
        <w:rPr>
          <w:rFonts w:ascii="仿宋_GB2312" w:eastAsia="仿宋_GB2312" w:hAnsi="仿宋" w:hint="eastAsia"/>
          <w:sz w:val="28"/>
          <w:szCs w:val="28"/>
        </w:rPr>
        <w:t>年</w:t>
      </w:r>
      <w:r>
        <w:rPr>
          <w:rFonts w:ascii="仿宋_GB2312" w:eastAsia="仿宋_GB2312" w:hAnsi="仿宋" w:hint="eastAsia"/>
          <w:sz w:val="28"/>
          <w:szCs w:val="28"/>
        </w:rPr>
        <w:t>4</w:t>
      </w:r>
      <w:r>
        <w:rPr>
          <w:rFonts w:ascii="仿宋_GB2312" w:eastAsia="仿宋_GB2312" w:hAnsi="仿宋" w:hint="eastAsia"/>
          <w:sz w:val="28"/>
          <w:szCs w:val="28"/>
        </w:rPr>
        <w:t>月</w:t>
      </w:r>
      <w:r>
        <w:rPr>
          <w:rFonts w:ascii="仿宋_GB2312" w:eastAsia="仿宋_GB2312" w:hAnsi="仿宋" w:hint="eastAsia"/>
          <w:sz w:val="28"/>
          <w:szCs w:val="28"/>
        </w:rPr>
        <w:t>28</w:t>
      </w:r>
      <w:r>
        <w:rPr>
          <w:rFonts w:ascii="仿宋_GB2312" w:eastAsia="仿宋_GB2312" w:hAnsi="仿宋" w:hint="eastAsia"/>
          <w:sz w:val="28"/>
          <w:szCs w:val="28"/>
        </w:rPr>
        <w:t>日印</w:t>
      </w:r>
      <w:r>
        <w:rPr>
          <w:rFonts w:ascii="仿宋_GB2312" w:eastAsia="仿宋_GB2312" w:hAnsi="仿宋" w:hint="eastAsia"/>
          <w:sz w:val="28"/>
          <w:szCs w:val="28"/>
        </w:rPr>
        <w:t>发</w:t>
      </w:r>
      <w:r>
        <w:rPr>
          <w:rFonts w:ascii="仿宋_GB2312" w:eastAsia="仿宋_GB2312" w:hAnsi="仿宋"/>
          <w:sz w:val="28"/>
          <w:szCs w:val="28"/>
        </w:rPr>
        <w:tab/>
      </w:r>
    </w:p>
    <w:p w:rsidR="00942FE8" w:rsidRDefault="00093226">
      <w:pPr>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hint="eastAsia"/>
          <w:b/>
          <w:sz w:val="32"/>
          <w:szCs w:val="32"/>
        </w:rPr>
        <w:t>:</w:t>
      </w:r>
    </w:p>
    <w:p w:rsidR="00942FE8" w:rsidRDefault="00942FE8">
      <w:pPr>
        <w:rPr>
          <w:rFonts w:ascii="黑体" w:eastAsia="黑体" w:hAnsi="黑体"/>
          <w:b/>
          <w:sz w:val="32"/>
          <w:szCs w:val="32"/>
        </w:rPr>
      </w:pPr>
    </w:p>
    <w:p w:rsidR="00942FE8" w:rsidRDefault="0009322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中共沈阳音乐学院委员会关于领导干部</w:t>
      </w:r>
    </w:p>
    <w:p w:rsidR="00942FE8" w:rsidRDefault="0009322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深入基层联系学生工作的实施方案</w:t>
      </w:r>
    </w:p>
    <w:p w:rsidR="00942FE8" w:rsidRDefault="00942FE8">
      <w:pPr>
        <w:jc w:val="center"/>
        <w:rPr>
          <w:rFonts w:ascii="仿宋" w:eastAsia="仿宋" w:hAnsi="仿宋" w:cs="仿宋"/>
          <w:b/>
          <w:sz w:val="32"/>
          <w:szCs w:val="32"/>
        </w:rPr>
      </w:pP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为进一步加强学生思想政治工作，</w:t>
      </w:r>
      <w:r>
        <w:rPr>
          <w:rFonts w:ascii="仿宋_GB2312" w:eastAsia="仿宋_GB2312" w:hAnsi="仿宋"/>
          <w:sz w:val="32"/>
          <w:szCs w:val="32"/>
        </w:rPr>
        <w:t>推动</w:t>
      </w:r>
      <w:r>
        <w:rPr>
          <w:rFonts w:ascii="仿宋_GB2312" w:eastAsia="仿宋_GB2312" w:hAnsi="仿宋" w:hint="eastAsia"/>
          <w:sz w:val="32"/>
          <w:szCs w:val="32"/>
        </w:rPr>
        <w:t>我院</w:t>
      </w:r>
      <w:r>
        <w:rPr>
          <w:rFonts w:ascii="仿宋_GB2312" w:eastAsia="仿宋_GB2312" w:hAnsi="仿宋"/>
          <w:sz w:val="32"/>
          <w:szCs w:val="32"/>
        </w:rPr>
        <w:t>领导干部落实立德树人根本任务，切实履行办学治校、育人育才、维护稳定的政治责任和领导责任，</w:t>
      </w:r>
      <w:r>
        <w:rPr>
          <w:rFonts w:ascii="仿宋_GB2312" w:eastAsia="仿宋_GB2312" w:hAnsi="仿宋" w:hint="eastAsia"/>
          <w:sz w:val="32"/>
          <w:szCs w:val="32"/>
        </w:rPr>
        <w:t>根据《中共辽宁省委教育工作委员会转发〈中共教育部党组关于加强和改进高校领导干部深入基层联系学生工作的通知〉》（辽委教通〔</w:t>
      </w:r>
      <w:r>
        <w:rPr>
          <w:rFonts w:ascii="仿宋_GB2312" w:eastAsia="仿宋_GB2312" w:hAnsi="仿宋" w:hint="eastAsia"/>
          <w:sz w:val="32"/>
          <w:szCs w:val="32"/>
        </w:rPr>
        <w:t>2019</w:t>
      </w:r>
      <w:r>
        <w:rPr>
          <w:rFonts w:ascii="仿宋_GB2312" w:eastAsia="仿宋_GB2312" w:hAnsi="仿宋" w:hint="eastAsia"/>
          <w:sz w:val="32"/>
          <w:szCs w:val="32"/>
        </w:rPr>
        <w:t>〕</w:t>
      </w:r>
      <w:r>
        <w:rPr>
          <w:rFonts w:ascii="仿宋_GB2312" w:eastAsia="仿宋_GB2312" w:hAnsi="仿宋" w:hint="eastAsia"/>
          <w:sz w:val="32"/>
          <w:szCs w:val="32"/>
        </w:rPr>
        <w:t>9</w:t>
      </w:r>
      <w:r>
        <w:rPr>
          <w:rFonts w:ascii="仿宋_GB2312" w:eastAsia="仿宋_GB2312" w:hAnsi="仿宋" w:hint="eastAsia"/>
          <w:sz w:val="32"/>
          <w:szCs w:val="32"/>
        </w:rPr>
        <w:t>号）要求，结合我院实际，现就领导干部深入基层联系学生工作</w:t>
      </w:r>
      <w:r>
        <w:rPr>
          <w:rFonts w:ascii="仿宋_GB2312" w:eastAsia="仿宋_GB2312" w:hAnsi="仿宋" w:hint="eastAsia"/>
          <w:sz w:val="32"/>
          <w:szCs w:val="32"/>
        </w:rPr>
        <w:t>，</w:t>
      </w:r>
      <w:r>
        <w:rPr>
          <w:rFonts w:ascii="仿宋_GB2312" w:eastAsia="仿宋_GB2312" w:hAnsi="仿宋" w:hint="eastAsia"/>
          <w:sz w:val="32"/>
          <w:szCs w:val="32"/>
        </w:rPr>
        <w:t>制定实施方案如下。</w:t>
      </w:r>
    </w:p>
    <w:p w:rsidR="00942FE8" w:rsidRDefault="00093226">
      <w:pPr>
        <w:autoSpaceDE w:val="0"/>
        <w:autoSpaceDN w:val="0"/>
        <w:adjustRightInd w:val="0"/>
        <w:spacing w:line="600" w:lineRule="exact"/>
        <w:ind w:firstLineChars="200" w:firstLine="640"/>
        <w:rPr>
          <w:rFonts w:ascii="黑体" w:eastAsia="黑体" w:hAnsi="仿宋"/>
          <w:sz w:val="32"/>
          <w:szCs w:val="32"/>
        </w:rPr>
      </w:pPr>
      <w:r>
        <w:rPr>
          <w:rFonts w:ascii="黑体" w:eastAsia="黑体" w:hAnsi="仿宋" w:hint="eastAsia"/>
          <w:sz w:val="32"/>
          <w:szCs w:val="32"/>
        </w:rPr>
        <w:t>一、总体要求</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sz w:val="32"/>
          <w:szCs w:val="32"/>
        </w:rPr>
        <w:t>深入学习贯彻习近平新时代中国特色社会主义思想特别是习近平总书记关于教育的重要论述，认真贯彻落实全国教育大会、全国高校思想政治工作会议和学校思想政治理论课教师座谈会精神，围绕</w:t>
      </w:r>
      <w:r>
        <w:rPr>
          <w:rFonts w:ascii="仿宋_GB2312" w:eastAsia="仿宋_GB2312" w:hAnsi="仿宋"/>
          <w:sz w:val="32"/>
          <w:szCs w:val="32"/>
        </w:rPr>
        <w:t>“</w:t>
      </w:r>
      <w:r>
        <w:rPr>
          <w:rFonts w:ascii="仿宋_GB2312" w:eastAsia="仿宋_GB2312" w:hAnsi="仿宋"/>
          <w:sz w:val="32"/>
          <w:szCs w:val="32"/>
        </w:rPr>
        <w:t>培养什么人、怎样培养人、为谁培养人</w:t>
      </w:r>
      <w:r>
        <w:rPr>
          <w:rFonts w:ascii="仿宋_GB2312" w:eastAsia="仿宋_GB2312" w:hAnsi="仿宋"/>
          <w:sz w:val="32"/>
          <w:szCs w:val="32"/>
        </w:rPr>
        <w:t>”</w:t>
      </w:r>
      <w:r>
        <w:rPr>
          <w:rFonts w:ascii="仿宋_GB2312" w:eastAsia="仿宋_GB2312" w:hAnsi="仿宋"/>
          <w:sz w:val="32"/>
          <w:szCs w:val="32"/>
        </w:rPr>
        <w:t>这一根本问题，着眼增强思想政治工作亲和力</w:t>
      </w:r>
      <w:r>
        <w:rPr>
          <w:rFonts w:ascii="仿宋_GB2312" w:eastAsia="仿宋_GB2312" w:hAnsi="仿宋" w:hint="eastAsia"/>
          <w:sz w:val="32"/>
          <w:szCs w:val="32"/>
        </w:rPr>
        <w:t>和</w:t>
      </w:r>
      <w:r>
        <w:rPr>
          <w:rFonts w:ascii="仿宋_GB2312" w:eastAsia="仿宋_GB2312" w:hAnsi="仿宋"/>
          <w:sz w:val="32"/>
          <w:szCs w:val="32"/>
        </w:rPr>
        <w:t>针对性，着眼加强干部队伍作风建设，着眼维护</w:t>
      </w:r>
      <w:r>
        <w:rPr>
          <w:rFonts w:ascii="仿宋_GB2312" w:eastAsia="仿宋_GB2312" w:hAnsi="仿宋" w:hint="eastAsia"/>
          <w:sz w:val="32"/>
          <w:szCs w:val="32"/>
        </w:rPr>
        <w:t>学院</w:t>
      </w:r>
      <w:r>
        <w:rPr>
          <w:rFonts w:ascii="仿宋_GB2312" w:eastAsia="仿宋_GB2312" w:hAnsi="仿宋"/>
          <w:sz w:val="32"/>
          <w:szCs w:val="32"/>
        </w:rPr>
        <w:t>政治安全和意识形态安全，建立健全</w:t>
      </w:r>
      <w:r>
        <w:rPr>
          <w:rFonts w:ascii="仿宋_GB2312" w:eastAsia="仿宋_GB2312" w:hAnsi="仿宋" w:hint="eastAsia"/>
          <w:sz w:val="32"/>
          <w:szCs w:val="32"/>
        </w:rPr>
        <w:t>学院各级</w:t>
      </w:r>
      <w:r>
        <w:rPr>
          <w:rFonts w:ascii="仿宋_GB2312" w:eastAsia="仿宋_GB2312" w:hAnsi="仿宋"/>
          <w:sz w:val="32"/>
          <w:szCs w:val="32"/>
        </w:rPr>
        <w:t>领导干部深入基层联系学生制度，促进领导干部把工作重心下移到基层单位，工作重点放到学生思想政治工作上，体察校情、关爱学生、答疑解惑、解决问题，推动形成育人合力</w:t>
      </w:r>
      <w:r>
        <w:rPr>
          <w:rFonts w:ascii="仿宋_GB2312" w:eastAsia="仿宋_GB2312" w:hAnsi="仿宋" w:hint="eastAsia"/>
          <w:sz w:val="32"/>
          <w:szCs w:val="32"/>
        </w:rPr>
        <w:t>，不断提升立德树人</w:t>
      </w:r>
      <w:r>
        <w:rPr>
          <w:rFonts w:ascii="仿宋_GB2312" w:eastAsia="仿宋_GB2312" w:hAnsi="仿宋" w:hint="eastAsia"/>
          <w:sz w:val="32"/>
          <w:szCs w:val="32"/>
        </w:rPr>
        <w:t>实效</w:t>
      </w:r>
      <w:r>
        <w:rPr>
          <w:rFonts w:ascii="仿宋_GB2312" w:eastAsia="仿宋_GB2312" w:hAnsi="仿宋"/>
          <w:sz w:val="32"/>
          <w:szCs w:val="32"/>
        </w:rPr>
        <w:t>。</w:t>
      </w:r>
    </w:p>
    <w:p w:rsidR="00942FE8" w:rsidRDefault="00093226">
      <w:pPr>
        <w:autoSpaceDE w:val="0"/>
        <w:autoSpaceDN w:val="0"/>
        <w:adjustRightInd w:val="0"/>
        <w:spacing w:line="600" w:lineRule="exact"/>
        <w:ind w:firstLineChars="200" w:firstLine="640"/>
        <w:rPr>
          <w:rFonts w:ascii="黑体" w:eastAsia="黑体" w:hAnsi="仿宋"/>
          <w:sz w:val="32"/>
          <w:szCs w:val="32"/>
        </w:rPr>
      </w:pPr>
      <w:r>
        <w:rPr>
          <w:rFonts w:ascii="黑体" w:eastAsia="黑体" w:hAnsi="仿宋" w:hint="eastAsia"/>
          <w:sz w:val="32"/>
          <w:szCs w:val="32"/>
        </w:rPr>
        <w:t>二、重点任务</w:t>
      </w:r>
    </w:p>
    <w:p w:rsidR="00942FE8" w:rsidRDefault="00093226">
      <w:pPr>
        <w:autoSpaceDE w:val="0"/>
        <w:autoSpaceDN w:val="0"/>
        <w:adjustRightInd w:val="0"/>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（一）院领导班子成员深入基层联系学生</w:t>
      </w:r>
    </w:p>
    <w:p w:rsidR="00942FE8" w:rsidRDefault="000932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院</w:t>
      </w:r>
      <w:r>
        <w:rPr>
          <w:rFonts w:ascii="仿宋_GB2312" w:eastAsia="仿宋_GB2312" w:hAnsi="仿宋"/>
          <w:sz w:val="32"/>
          <w:szCs w:val="32"/>
        </w:rPr>
        <w:t>领导班子成员尤其是党委书记、</w:t>
      </w:r>
      <w:r>
        <w:rPr>
          <w:rFonts w:ascii="仿宋_GB2312" w:eastAsia="仿宋_GB2312" w:hAnsi="仿宋" w:hint="eastAsia"/>
          <w:sz w:val="32"/>
          <w:szCs w:val="32"/>
        </w:rPr>
        <w:t>院</w:t>
      </w:r>
      <w:r>
        <w:rPr>
          <w:rFonts w:ascii="仿宋_GB2312" w:eastAsia="仿宋_GB2312" w:hAnsi="仿宋"/>
          <w:sz w:val="32"/>
          <w:szCs w:val="32"/>
        </w:rPr>
        <w:t>长，</w:t>
      </w:r>
      <w:r>
        <w:rPr>
          <w:rFonts w:ascii="仿宋_GB2312" w:eastAsia="仿宋_GB2312" w:hAnsi="仿宋" w:hint="eastAsia"/>
          <w:sz w:val="32"/>
          <w:szCs w:val="32"/>
        </w:rPr>
        <w:t>要</w:t>
      </w:r>
      <w:r>
        <w:rPr>
          <w:rFonts w:ascii="仿宋_GB2312" w:eastAsia="仿宋_GB2312" w:hAnsi="仿宋"/>
          <w:sz w:val="32"/>
          <w:szCs w:val="32"/>
        </w:rPr>
        <w:t>主动进课堂、进班级、进宿舍、进食堂、进社团、进讲座、进网络，深入一线联系学生</w:t>
      </w:r>
      <w:r>
        <w:rPr>
          <w:rFonts w:ascii="仿宋_GB2312" w:eastAsia="仿宋_GB2312" w:hAnsi="仿宋" w:hint="eastAsia"/>
          <w:sz w:val="32"/>
          <w:szCs w:val="32"/>
        </w:rPr>
        <w:t>，每周至少“面对面”接触学生</w:t>
      </w:r>
      <w:r>
        <w:rPr>
          <w:rFonts w:ascii="仿宋_GB2312" w:eastAsia="仿宋_GB2312" w:hAnsi="仿宋" w:hint="eastAsia"/>
          <w:sz w:val="32"/>
          <w:szCs w:val="32"/>
        </w:rPr>
        <w:t>1</w:t>
      </w:r>
      <w:r>
        <w:rPr>
          <w:rFonts w:ascii="仿宋_GB2312" w:eastAsia="仿宋_GB2312" w:hAnsi="仿宋" w:hint="eastAsia"/>
          <w:sz w:val="32"/>
          <w:szCs w:val="32"/>
        </w:rPr>
        <w:t>次。具体任务：</w:t>
      </w:r>
    </w:p>
    <w:p w:rsidR="00942FE8" w:rsidRDefault="000932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院</w:t>
      </w:r>
      <w:r>
        <w:rPr>
          <w:rFonts w:ascii="仿宋_GB2312" w:eastAsia="仿宋_GB2312" w:hAnsi="仿宋"/>
          <w:sz w:val="32"/>
          <w:szCs w:val="32"/>
        </w:rPr>
        <w:t>领导班子成员</w:t>
      </w:r>
      <w:r>
        <w:rPr>
          <w:rFonts w:ascii="仿宋_GB2312" w:eastAsia="仿宋_GB2312" w:hAnsi="仿宋" w:hint="eastAsia"/>
          <w:sz w:val="32"/>
          <w:szCs w:val="32"/>
        </w:rPr>
        <w:t>每人</w:t>
      </w:r>
      <w:r>
        <w:rPr>
          <w:rFonts w:ascii="仿宋_GB2312" w:eastAsia="仿宋_GB2312" w:hAnsi="仿宋"/>
          <w:sz w:val="32"/>
          <w:szCs w:val="32"/>
        </w:rPr>
        <w:t>每学期至少给学生讲</w:t>
      </w:r>
      <w:r>
        <w:rPr>
          <w:rFonts w:ascii="仿宋_GB2312" w:eastAsia="仿宋_GB2312" w:hAnsi="仿宋"/>
          <w:sz w:val="32"/>
          <w:szCs w:val="32"/>
        </w:rPr>
        <w:t>1</w:t>
      </w:r>
      <w:r>
        <w:rPr>
          <w:rFonts w:ascii="仿宋_GB2312" w:eastAsia="仿宋_GB2312" w:hAnsi="仿宋"/>
          <w:sz w:val="32"/>
          <w:szCs w:val="32"/>
        </w:rPr>
        <w:t>堂思想政治理论课或形势政策课</w:t>
      </w:r>
      <w:r>
        <w:rPr>
          <w:rFonts w:ascii="仿宋_GB2312" w:eastAsia="仿宋_GB2312" w:hAnsi="仿宋" w:hint="eastAsia"/>
          <w:sz w:val="32"/>
          <w:szCs w:val="32"/>
        </w:rPr>
        <w:t>。（责任部门：党委宣传部，思想政治理论课教研部，各院系党总支、直属党支部）</w:t>
      </w:r>
    </w:p>
    <w:p w:rsidR="00942FE8" w:rsidRDefault="00093226">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院领导班子成员每学期听课不少于</w:t>
      </w:r>
      <w:r>
        <w:rPr>
          <w:rFonts w:ascii="仿宋_GB2312" w:eastAsia="仿宋_GB2312" w:hAnsi="仿宋" w:hint="eastAsia"/>
          <w:sz w:val="32"/>
          <w:szCs w:val="32"/>
        </w:rPr>
        <w:t>2</w:t>
      </w:r>
      <w:r>
        <w:rPr>
          <w:rFonts w:ascii="仿宋_GB2312" w:eastAsia="仿宋_GB2312" w:hAnsi="仿宋" w:hint="eastAsia"/>
          <w:sz w:val="32"/>
          <w:szCs w:val="32"/>
        </w:rPr>
        <w:t>次，分管教学工作的副院长不少于</w:t>
      </w:r>
      <w:r>
        <w:rPr>
          <w:rFonts w:ascii="仿宋_GB2312" w:eastAsia="仿宋_GB2312" w:hAnsi="仿宋" w:hint="eastAsia"/>
          <w:sz w:val="32"/>
          <w:szCs w:val="32"/>
        </w:rPr>
        <w:t>4</w:t>
      </w:r>
      <w:r>
        <w:rPr>
          <w:rFonts w:ascii="仿宋_GB2312" w:eastAsia="仿宋_GB2312" w:hAnsi="仿宋" w:hint="eastAsia"/>
          <w:sz w:val="32"/>
          <w:szCs w:val="32"/>
        </w:rPr>
        <w:t>次。（责任部门：教务处、研究生部）</w:t>
      </w:r>
    </w:p>
    <w:p w:rsidR="00942FE8" w:rsidRDefault="000932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党委书记、</w:t>
      </w:r>
      <w:r>
        <w:rPr>
          <w:rFonts w:ascii="仿宋_GB2312" w:eastAsia="仿宋_GB2312" w:hAnsi="仿宋" w:hint="eastAsia"/>
          <w:sz w:val="32"/>
          <w:szCs w:val="32"/>
        </w:rPr>
        <w:t>院</w:t>
      </w:r>
      <w:r>
        <w:rPr>
          <w:rFonts w:ascii="仿宋_GB2312" w:eastAsia="仿宋_GB2312" w:hAnsi="仿宋"/>
          <w:sz w:val="32"/>
          <w:szCs w:val="32"/>
        </w:rPr>
        <w:t>长</w:t>
      </w:r>
      <w:r>
        <w:rPr>
          <w:rFonts w:ascii="仿宋_GB2312" w:eastAsia="仿宋_GB2312" w:hAnsi="仿宋" w:hint="eastAsia"/>
          <w:sz w:val="32"/>
          <w:szCs w:val="32"/>
        </w:rPr>
        <w:t>、分管思想政治理论课建设和分管教学、科研工作的副院长，对每门思想政治理论课必修课，每人每学期至少听</w:t>
      </w:r>
      <w:r>
        <w:rPr>
          <w:rFonts w:ascii="仿宋_GB2312" w:eastAsia="仿宋_GB2312" w:hAnsi="仿宋" w:hint="eastAsia"/>
          <w:sz w:val="32"/>
          <w:szCs w:val="32"/>
        </w:rPr>
        <w:t>1</w:t>
      </w:r>
      <w:r>
        <w:rPr>
          <w:rFonts w:ascii="仿宋_GB2312" w:eastAsia="仿宋_GB2312" w:hAnsi="仿宋" w:hint="eastAsia"/>
          <w:sz w:val="32"/>
          <w:szCs w:val="32"/>
        </w:rPr>
        <w:t>次课。（责任部门：党委宣传部、思想政治理论课教研部）</w:t>
      </w:r>
    </w:p>
    <w:p w:rsidR="00942FE8" w:rsidRDefault="00093226">
      <w:pPr>
        <w:autoSpaceDE w:val="0"/>
        <w:autoSpaceDN w:val="0"/>
        <w:adjustRightInd w:val="0"/>
        <w:spacing w:line="600" w:lineRule="exact"/>
        <w:ind w:firstLineChars="200" w:firstLine="420"/>
        <w:jc w:val="left"/>
        <w:rPr>
          <w:rFonts w:ascii="仿宋_GB2312" w:eastAsia="仿宋_GB2312" w:hAnsi="仿宋"/>
          <w:sz w:val="32"/>
          <w:szCs w:val="32"/>
        </w:rPr>
      </w:pPr>
      <w:r>
        <w:rPr>
          <w:rFonts w:ascii="宋体" w:hAnsi="宋体" w:hint="eastAsia"/>
          <w:color w:val="333333"/>
          <w:shd w:val="clear" w:color="auto" w:fill="FFFFFF"/>
        </w:rPr>
        <w:t xml:space="preserve">  </w:t>
      </w:r>
      <w:r>
        <w:rPr>
          <w:rFonts w:ascii="仿宋_GB2312" w:eastAsia="仿宋_GB2312" w:hAnsi="仿宋" w:hint="eastAsia"/>
          <w:sz w:val="32"/>
          <w:szCs w:val="32"/>
        </w:rPr>
        <w:t>4.</w:t>
      </w:r>
      <w:r>
        <w:rPr>
          <w:rFonts w:ascii="仿宋_GB2312" w:eastAsia="仿宋_GB2312" w:hAnsi="仿宋" w:hint="eastAsia"/>
          <w:sz w:val="32"/>
          <w:szCs w:val="32"/>
        </w:rPr>
        <w:t>院领导班子成员按联系点或分工每人至少联系</w:t>
      </w:r>
      <w:r>
        <w:rPr>
          <w:rFonts w:ascii="仿宋_GB2312" w:eastAsia="仿宋_GB2312" w:hAnsi="仿宋" w:hint="eastAsia"/>
          <w:sz w:val="32"/>
          <w:szCs w:val="32"/>
        </w:rPr>
        <w:t>1</w:t>
      </w:r>
      <w:r>
        <w:rPr>
          <w:rFonts w:ascii="仿宋_GB2312" w:eastAsia="仿宋_GB2312" w:hAnsi="仿宋" w:hint="eastAsia"/>
          <w:sz w:val="32"/>
          <w:szCs w:val="32"/>
        </w:rPr>
        <w:t>个学生班级或</w:t>
      </w:r>
      <w:r>
        <w:rPr>
          <w:rFonts w:ascii="仿宋_GB2312" w:eastAsia="仿宋_GB2312" w:hAnsi="仿宋" w:hint="eastAsia"/>
          <w:sz w:val="32"/>
          <w:szCs w:val="32"/>
        </w:rPr>
        <w:t>1</w:t>
      </w:r>
      <w:r>
        <w:rPr>
          <w:rFonts w:ascii="仿宋_GB2312" w:eastAsia="仿宋_GB2312" w:hAnsi="仿宋" w:hint="eastAsia"/>
          <w:sz w:val="32"/>
          <w:szCs w:val="32"/>
        </w:rPr>
        <w:t>个学生宿舍或加</w:t>
      </w:r>
      <w:r>
        <w:rPr>
          <w:rFonts w:ascii="仿宋_GB2312" w:eastAsia="仿宋_GB2312" w:hAnsi="仿宋" w:hint="eastAsia"/>
          <w:sz w:val="32"/>
          <w:szCs w:val="32"/>
        </w:rPr>
        <w:t>1</w:t>
      </w:r>
      <w:r>
        <w:rPr>
          <w:rFonts w:ascii="仿宋_GB2312" w:eastAsia="仿宋_GB2312" w:hAnsi="仿宋" w:hint="eastAsia"/>
          <w:sz w:val="32"/>
          <w:szCs w:val="32"/>
        </w:rPr>
        <w:t>个学生班级微信群，</w:t>
      </w:r>
      <w:r>
        <w:rPr>
          <w:rFonts w:ascii="仿宋_GB2312" w:eastAsia="仿宋_GB2312" w:hAnsi="仿宋" w:cs="宋体" w:hint="eastAsia"/>
          <w:sz w:val="32"/>
          <w:szCs w:val="32"/>
        </w:rPr>
        <w:t>积极参加主题党日团日、主题班会、文体竞赛等</w:t>
      </w:r>
      <w:r>
        <w:rPr>
          <w:rFonts w:ascii="仿宋_GB2312" w:eastAsia="仿宋_GB2312" w:hAnsi="仿宋" w:hint="eastAsia"/>
          <w:sz w:val="32"/>
          <w:szCs w:val="32"/>
        </w:rPr>
        <w:t>。（责任部门：学生工作部，各院系党总支、直属党支部）</w:t>
      </w:r>
    </w:p>
    <w:p w:rsidR="00942FE8" w:rsidRDefault="000932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院领导班子成员每人联系</w:t>
      </w:r>
      <w:r>
        <w:rPr>
          <w:rFonts w:ascii="仿宋_GB2312" w:eastAsia="仿宋_GB2312" w:hAnsi="仿宋" w:hint="eastAsia"/>
          <w:sz w:val="32"/>
          <w:szCs w:val="32"/>
        </w:rPr>
        <w:t>1</w:t>
      </w:r>
      <w:r>
        <w:rPr>
          <w:rFonts w:ascii="仿宋_GB2312" w:eastAsia="仿宋_GB2312" w:hAnsi="仿宋" w:hint="eastAsia"/>
          <w:sz w:val="32"/>
          <w:szCs w:val="32"/>
        </w:rPr>
        <w:t>个学生社团或兼任指导教师，积极参加</w:t>
      </w:r>
      <w:r>
        <w:rPr>
          <w:rFonts w:ascii="仿宋_GB2312" w:eastAsia="仿宋_GB2312" w:hAnsi="仿宋" w:cs="宋体" w:hint="eastAsia"/>
          <w:sz w:val="32"/>
          <w:szCs w:val="32"/>
        </w:rPr>
        <w:t>社团活动</w:t>
      </w:r>
      <w:r>
        <w:rPr>
          <w:rFonts w:ascii="仿宋_GB2312" w:eastAsia="仿宋_GB2312" w:hAnsi="仿宋" w:hint="eastAsia"/>
          <w:sz w:val="32"/>
          <w:szCs w:val="32"/>
        </w:rPr>
        <w:t>。（责任部门：团委，各院系党总支、直属党支部）</w:t>
      </w:r>
    </w:p>
    <w:p w:rsidR="00942FE8" w:rsidRDefault="000932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院领导班子成员每人每学期至少参加</w:t>
      </w:r>
      <w:r>
        <w:rPr>
          <w:rFonts w:ascii="仿宋_GB2312" w:eastAsia="仿宋_GB2312" w:hAnsi="仿宋" w:hint="eastAsia"/>
          <w:sz w:val="32"/>
          <w:szCs w:val="32"/>
        </w:rPr>
        <w:t>1</w:t>
      </w:r>
      <w:r>
        <w:rPr>
          <w:rFonts w:ascii="仿宋_GB2312" w:eastAsia="仿宋_GB2312" w:hAnsi="仿宋" w:hint="eastAsia"/>
          <w:sz w:val="32"/>
          <w:szCs w:val="32"/>
        </w:rPr>
        <w:t>次学生讲座，每月至少</w:t>
      </w:r>
      <w:r>
        <w:rPr>
          <w:rFonts w:ascii="仿宋_GB2312" w:eastAsia="仿宋_GB2312" w:hAnsi="仿宋" w:hint="eastAsia"/>
          <w:sz w:val="32"/>
          <w:szCs w:val="32"/>
        </w:rPr>
        <w:t>1</w:t>
      </w:r>
      <w:r>
        <w:rPr>
          <w:rFonts w:ascii="仿宋_GB2312" w:eastAsia="仿宋_GB2312" w:hAnsi="仿宋" w:hint="eastAsia"/>
          <w:sz w:val="32"/>
          <w:szCs w:val="32"/>
        </w:rPr>
        <w:t>次到学生食堂了解情况。（责任部门：学生工作部，团委，后勤基建处，各院系党总支、直属党支部）</w:t>
      </w:r>
    </w:p>
    <w:p w:rsidR="00942FE8" w:rsidRDefault="00093226">
      <w:pPr>
        <w:spacing w:line="560" w:lineRule="exact"/>
        <w:ind w:firstLineChars="200" w:firstLine="643"/>
        <w:rPr>
          <w:rFonts w:ascii="仿宋" w:eastAsia="仿宋" w:hAnsi="仿宋"/>
          <w:color w:val="FF0000"/>
          <w:sz w:val="32"/>
          <w:szCs w:val="32"/>
        </w:rPr>
      </w:pPr>
      <w:r>
        <w:rPr>
          <w:rFonts w:ascii="楷体_GB2312" w:eastAsia="楷体_GB2312" w:hAnsi="楷体_GB2312" w:cs="楷体_GB2312" w:hint="eastAsia"/>
          <w:b/>
          <w:bCs/>
          <w:sz w:val="32"/>
          <w:szCs w:val="32"/>
        </w:rPr>
        <w:t>（二）处级领导干部深入基层联系学生</w:t>
      </w:r>
    </w:p>
    <w:p w:rsidR="00942FE8" w:rsidRDefault="000932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z w:val="32"/>
          <w:szCs w:val="32"/>
        </w:rPr>
        <w:t>二级院（系）党政负责人每学期至少给学生讲</w:t>
      </w:r>
      <w:r>
        <w:rPr>
          <w:rFonts w:ascii="仿宋_GB2312" w:eastAsia="仿宋_GB2312" w:hAnsi="仿宋" w:hint="eastAsia"/>
          <w:sz w:val="32"/>
          <w:szCs w:val="32"/>
        </w:rPr>
        <w:t>1</w:t>
      </w:r>
      <w:r>
        <w:rPr>
          <w:rFonts w:ascii="仿宋_GB2312" w:eastAsia="仿宋_GB2312" w:hAnsi="仿宋" w:hint="eastAsia"/>
          <w:sz w:val="32"/>
          <w:szCs w:val="32"/>
        </w:rPr>
        <w:t>堂思想政治理论课或形势政策课。（责任部门：党委宣传部，各院系党总支、直属党支部）</w:t>
      </w:r>
    </w:p>
    <w:p w:rsidR="00942FE8" w:rsidRDefault="00093226">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教务处、各教学单位处级领导干部每学期听课不少于</w:t>
      </w:r>
      <w:r>
        <w:rPr>
          <w:rFonts w:ascii="仿宋_GB2312" w:eastAsia="仿宋_GB2312" w:hAnsi="仿宋" w:hint="eastAsia"/>
          <w:sz w:val="32"/>
          <w:szCs w:val="32"/>
        </w:rPr>
        <w:t>6</w:t>
      </w:r>
      <w:r>
        <w:rPr>
          <w:rFonts w:ascii="仿宋_GB2312" w:eastAsia="仿宋_GB2312" w:hAnsi="仿宋" w:hint="eastAsia"/>
          <w:sz w:val="32"/>
          <w:szCs w:val="32"/>
        </w:rPr>
        <w:t>次，教学相关职能部门处级领导干部每学期听课不少于</w:t>
      </w:r>
      <w:r>
        <w:rPr>
          <w:rFonts w:ascii="仿宋_GB2312" w:eastAsia="仿宋_GB2312" w:hAnsi="仿宋" w:hint="eastAsia"/>
          <w:sz w:val="32"/>
          <w:szCs w:val="32"/>
        </w:rPr>
        <w:t>4</w:t>
      </w:r>
      <w:r>
        <w:rPr>
          <w:rFonts w:ascii="仿宋_GB2312" w:eastAsia="仿宋_GB2312" w:hAnsi="仿宋" w:hint="eastAsia"/>
          <w:sz w:val="32"/>
          <w:szCs w:val="32"/>
        </w:rPr>
        <w:t>次（包括学生处、科研处、团委、艺术实践教学中心、发展规划处发展研究中心、招就处、国际交流合作处</w:t>
      </w:r>
      <w:r>
        <w:rPr>
          <w:rFonts w:ascii="仿宋_GB2312" w:eastAsia="仿宋_GB2312" w:hAnsi="仿宋" w:hint="eastAsia"/>
          <w:sz w:val="32"/>
          <w:szCs w:val="32"/>
        </w:rPr>
        <w:t>、人事处、教育信息化中心、音乐舞蹈研究所），其他职能教辅部门处级领导干部每学期听课不少于</w:t>
      </w:r>
      <w:r>
        <w:rPr>
          <w:rFonts w:ascii="仿宋_GB2312" w:eastAsia="仿宋_GB2312" w:hAnsi="仿宋" w:hint="eastAsia"/>
          <w:sz w:val="32"/>
          <w:szCs w:val="32"/>
        </w:rPr>
        <w:t>2</w:t>
      </w:r>
      <w:r>
        <w:rPr>
          <w:rFonts w:ascii="仿宋_GB2312" w:eastAsia="仿宋_GB2312" w:hAnsi="仿宋" w:hint="eastAsia"/>
          <w:sz w:val="32"/>
          <w:szCs w:val="32"/>
        </w:rPr>
        <w:t>次。（责任部门：教务处，各党总支、直属党支部）</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二级院（系）处级领导干部还要</w:t>
      </w:r>
      <w:r>
        <w:rPr>
          <w:rFonts w:ascii="仿宋_GB2312" w:eastAsia="仿宋_GB2312" w:hAnsi="仿宋"/>
          <w:sz w:val="32"/>
          <w:szCs w:val="32"/>
        </w:rPr>
        <w:t>主动进班级、进宿舍、进食堂、进社团、进讲座、进网络，</w:t>
      </w:r>
      <w:r>
        <w:rPr>
          <w:rFonts w:ascii="仿宋_GB2312" w:eastAsia="仿宋_GB2312" w:hAnsi="仿宋" w:hint="eastAsia"/>
          <w:sz w:val="32"/>
          <w:szCs w:val="32"/>
        </w:rPr>
        <w:t>可参照院领导具体任务安排执行。（责任部门：学生工作部，团委，各院系党总支、直属党支部）</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党委工作部门处级领导干部每人要联系指导一个学生党支部（责任部门：党委组织部，各院系党总支、直属党支部）。</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每名处级领导干部每人至少联系</w:t>
      </w:r>
      <w:r>
        <w:rPr>
          <w:rFonts w:ascii="仿宋_GB2312" w:eastAsia="仿宋_GB2312" w:hAnsi="仿宋" w:hint="eastAsia"/>
          <w:sz w:val="32"/>
          <w:szCs w:val="32"/>
        </w:rPr>
        <w:t>1</w:t>
      </w:r>
      <w:r>
        <w:rPr>
          <w:rFonts w:ascii="仿宋_GB2312" w:eastAsia="仿宋_GB2312" w:hAnsi="仿宋" w:hint="eastAsia"/>
          <w:sz w:val="32"/>
          <w:szCs w:val="32"/>
        </w:rPr>
        <w:t>名学生，二级院（系）处级领导干部在本单位确定具体联系对象；</w:t>
      </w:r>
      <w:r>
        <w:rPr>
          <w:rFonts w:ascii="仿宋_GB2312" w:eastAsia="仿宋_GB2312" w:hAnsi="仿宋" w:hint="eastAsia"/>
          <w:sz w:val="32"/>
          <w:szCs w:val="32"/>
        </w:rPr>
        <w:t>其他处级领导干部具体联系对象可按照《沈阳音乐学院关于在全体党员中开展“校园先锋工程”实施方案》（办字〔</w:t>
      </w:r>
      <w:r>
        <w:rPr>
          <w:rFonts w:ascii="仿宋_GB2312" w:eastAsia="仿宋_GB2312" w:hAnsi="仿宋" w:hint="eastAsia"/>
          <w:sz w:val="32"/>
          <w:szCs w:val="32"/>
        </w:rPr>
        <w:t>2016</w:t>
      </w:r>
      <w:r>
        <w:rPr>
          <w:rFonts w:ascii="仿宋_GB2312" w:eastAsia="仿宋_GB2312" w:hAnsi="仿宋" w:hint="eastAsia"/>
          <w:sz w:val="32"/>
          <w:szCs w:val="32"/>
        </w:rPr>
        <w:t>〕</w:t>
      </w:r>
      <w:r>
        <w:rPr>
          <w:rFonts w:ascii="仿宋_GB2312" w:eastAsia="仿宋_GB2312" w:hAnsi="仿宋" w:hint="eastAsia"/>
          <w:sz w:val="32"/>
          <w:szCs w:val="32"/>
        </w:rPr>
        <w:t>19</w:t>
      </w:r>
      <w:r>
        <w:rPr>
          <w:rFonts w:ascii="仿宋_GB2312" w:eastAsia="仿宋_GB2312" w:hAnsi="仿宋" w:hint="eastAsia"/>
          <w:sz w:val="32"/>
          <w:szCs w:val="32"/>
        </w:rPr>
        <w:t>号）“一访二联”</w:t>
      </w:r>
      <w:r>
        <w:rPr>
          <w:rFonts w:ascii="仿宋_GB2312" w:eastAsia="仿宋_GB2312" w:hAnsi="仿宋" w:cs="宋体" w:hint="eastAsia"/>
          <w:sz w:val="32"/>
          <w:szCs w:val="32"/>
          <w:lang w:val="zh-CN"/>
        </w:rPr>
        <w:t>对接安排进行，也可根据实际情况自行确定。</w:t>
      </w:r>
      <w:r>
        <w:rPr>
          <w:rFonts w:ascii="仿宋_GB2312" w:eastAsia="仿宋_GB2312" w:hAnsi="仿宋" w:hint="eastAsia"/>
          <w:sz w:val="32"/>
          <w:szCs w:val="32"/>
        </w:rPr>
        <w:t>（责任部门：党委组织部，各院系党总支、直属党支部）</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lang w:val="zh-CN"/>
        </w:rPr>
        <w:t>对接安排为：</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）党政办党总支对接舞蹈学院、附属中等舞蹈学校党总支。</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党群党总支对接大连分院党总支。</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3</w:t>
      </w:r>
      <w:r>
        <w:rPr>
          <w:rFonts w:ascii="仿宋_GB2312" w:eastAsia="仿宋_GB2312" w:hAnsi="仿宋" w:hint="eastAsia"/>
          <w:sz w:val="32"/>
          <w:szCs w:val="32"/>
        </w:rPr>
        <w:t>）教学实践党总支对接音乐教育学院党总支。</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）学团党总支对接现代音乐学院党总支、音乐学系党总支。</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）机关联合第一党总支对接附属中等音乐学校党总支。</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）机关联合第二党</w:t>
      </w:r>
      <w:r>
        <w:rPr>
          <w:rFonts w:ascii="仿宋_GB2312" w:eastAsia="仿宋_GB2312" w:hAnsi="仿宋" w:hint="eastAsia"/>
          <w:sz w:val="32"/>
          <w:szCs w:val="32"/>
        </w:rPr>
        <w:t>总支对接钢琴系党总支、民族器乐系党总支。</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7</w:t>
      </w:r>
      <w:r>
        <w:rPr>
          <w:rFonts w:ascii="仿宋_GB2312" w:eastAsia="仿宋_GB2312" w:hAnsi="仿宋" w:hint="eastAsia"/>
          <w:sz w:val="32"/>
          <w:szCs w:val="32"/>
        </w:rPr>
        <w:t>）后勤保卫党总支对接声乐系党总支、民族声乐系直属党支部。</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8</w:t>
      </w:r>
      <w:r>
        <w:rPr>
          <w:rFonts w:ascii="仿宋_GB2312" w:eastAsia="仿宋_GB2312" w:hAnsi="仿宋" w:hint="eastAsia"/>
          <w:sz w:val="32"/>
          <w:szCs w:val="32"/>
        </w:rPr>
        <w:t>）教辅联合直属党支部、离退休工作处党支部对接作曲系党总支、音乐科技系直属党支部。</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9</w:t>
      </w:r>
      <w:r>
        <w:rPr>
          <w:rFonts w:ascii="仿宋_GB2312" w:eastAsia="仿宋_GB2312" w:hAnsi="仿宋" w:hint="eastAsia"/>
          <w:sz w:val="32"/>
          <w:szCs w:val="32"/>
        </w:rPr>
        <w:t>）继续教育学院、社会教育中心党总支和公共基础部党总支可与戏剧影视学院党总支对接，也可自行选择本单位的学生或大课班级的学生进行对接。</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10</w:t>
      </w:r>
      <w:r>
        <w:rPr>
          <w:rFonts w:ascii="仿宋_GB2312" w:eastAsia="仿宋_GB2312" w:hAnsi="仿宋" w:hint="eastAsia"/>
          <w:sz w:val="32"/>
          <w:szCs w:val="32"/>
        </w:rPr>
        <w:t>）思想政治理论课教研部直属党支部可与管弦系党总支对接，也可自行选择本单位大课班级的学生进行对接。</w:t>
      </w:r>
    </w:p>
    <w:p w:rsidR="00942FE8" w:rsidRDefault="00093226">
      <w:pPr>
        <w:autoSpaceDE w:val="0"/>
        <w:autoSpaceDN w:val="0"/>
        <w:adjustRightInd w:val="0"/>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（三）学生工作部门</w:t>
      </w:r>
      <w:r>
        <w:rPr>
          <w:rFonts w:ascii="楷体_GB2312" w:eastAsia="楷体_GB2312" w:hAnsi="楷体_GB2312" w:cs="楷体_GB2312"/>
          <w:b/>
          <w:bCs/>
          <w:sz w:val="32"/>
          <w:szCs w:val="32"/>
        </w:rPr>
        <w:t>负责同志</w:t>
      </w:r>
      <w:r>
        <w:rPr>
          <w:rFonts w:ascii="楷体_GB2312" w:eastAsia="楷体_GB2312" w:hAnsi="楷体_GB2312" w:cs="楷体_GB2312" w:hint="eastAsia"/>
          <w:b/>
          <w:bCs/>
          <w:sz w:val="32"/>
          <w:szCs w:val="32"/>
        </w:rPr>
        <w:t>深入基层联系学生</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sz w:val="32"/>
          <w:szCs w:val="32"/>
        </w:rPr>
        <w:t>学生工作部门</w:t>
      </w:r>
      <w:r>
        <w:rPr>
          <w:rFonts w:ascii="仿宋_GB2312" w:eastAsia="仿宋_GB2312" w:hAnsi="仿宋" w:hint="eastAsia"/>
          <w:sz w:val="32"/>
          <w:szCs w:val="32"/>
        </w:rPr>
        <w:t>（含二级学院学生管理办公室）</w:t>
      </w:r>
      <w:r>
        <w:rPr>
          <w:rFonts w:ascii="仿宋_GB2312" w:eastAsia="仿宋_GB2312" w:hAnsi="仿宋"/>
          <w:sz w:val="32"/>
          <w:szCs w:val="32"/>
        </w:rPr>
        <w:t>负责同志，要把一半以上的时间精力放在直接到一线联系学生、做学生工作上，同普通同学交朋友，推动解决学生思想、心理、生活、就业等实际问题，切实把思想政治工作做到学生的心坎上。</w:t>
      </w:r>
      <w:r>
        <w:rPr>
          <w:rFonts w:ascii="仿宋_GB2312" w:eastAsia="仿宋_GB2312" w:hAnsi="仿宋" w:hint="eastAsia"/>
          <w:sz w:val="32"/>
          <w:szCs w:val="32"/>
        </w:rPr>
        <w:t>要着力推进“五谈话、四调研、三网络”梯度型联系学生工作。</w:t>
      </w:r>
    </w:p>
    <w:p w:rsidR="00942FE8" w:rsidRDefault="00093226">
      <w:pPr>
        <w:autoSpaceDE w:val="0"/>
        <w:autoSpaceDN w:val="0"/>
        <w:adjustRightInd w:val="0"/>
        <w:spacing w:line="60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1.</w:t>
      </w:r>
      <w:r>
        <w:rPr>
          <w:rFonts w:ascii="仿宋_GB2312" w:eastAsia="仿宋_GB2312" w:hAnsi="仿宋" w:cs="宋体" w:hint="eastAsia"/>
          <w:b/>
          <w:bCs/>
          <w:sz w:val="32"/>
          <w:szCs w:val="32"/>
        </w:rPr>
        <w:t>“五谈话”。</w:t>
      </w:r>
      <w:r>
        <w:rPr>
          <w:rFonts w:ascii="仿宋_GB2312" w:eastAsia="仿宋_GB2312" w:hAnsi="仿宋" w:cs="宋体" w:hint="eastAsia"/>
          <w:sz w:val="32"/>
          <w:szCs w:val="32"/>
        </w:rPr>
        <w:t>通过举办座谈会、交流会、宣讲会、谈心谈话等各项活动，直接到一线联系学生，对学生在思想政治教育及价值引领、心理、资助、征兵、诚信、奖惩、学业、就业、党团建</w:t>
      </w:r>
      <w:r>
        <w:rPr>
          <w:rFonts w:ascii="仿宋_GB2312" w:eastAsia="仿宋_GB2312" w:hAnsi="仿宋" w:cs="宋体" w:hint="eastAsia"/>
          <w:sz w:val="32"/>
          <w:szCs w:val="32"/>
        </w:rPr>
        <w:lastRenderedPageBreak/>
        <w:t>设等方面存在的困惑进行全方位指导与服务，将工作重心靶向聚焦在“家庭经济困难学生”、“学业</w:t>
      </w:r>
      <w:r>
        <w:rPr>
          <w:rFonts w:ascii="仿宋_GB2312" w:eastAsia="仿宋_GB2312" w:hAnsi="仿宋" w:cs="宋体" w:hint="eastAsia"/>
          <w:sz w:val="32"/>
          <w:szCs w:val="32"/>
        </w:rPr>
        <w:t>困难学生”、“心理问题学生”、“特殊家庭学生”、“突发状况学生”这五类特殊学生群体。</w:t>
      </w:r>
    </w:p>
    <w:p w:rsidR="00942FE8" w:rsidRDefault="00093226">
      <w:pPr>
        <w:autoSpaceDE w:val="0"/>
        <w:autoSpaceDN w:val="0"/>
        <w:adjustRightInd w:val="0"/>
        <w:spacing w:line="60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2.</w:t>
      </w:r>
      <w:r>
        <w:rPr>
          <w:rFonts w:ascii="仿宋_GB2312" w:eastAsia="仿宋_GB2312" w:hAnsi="仿宋" w:cs="宋体" w:hint="eastAsia"/>
          <w:b/>
          <w:bCs/>
          <w:sz w:val="32"/>
          <w:szCs w:val="32"/>
        </w:rPr>
        <w:t>“四调研”。</w:t>
      </w:r>
      <w:r>
        <w:rPr>
          <w:rFonts w:ascii="仿宋_GB2312" w:eastAsia="仿宋_GB2312" w:hAnsi="仿宋" w:cs="宋体" w:hint="eastAsia"/>
          <w:sz w:val="32"/>
          <w:szCs w:val="32"/>
        </w:rPr>
        <w:t>一是政策型调研，到教学单位或学生中开展调研活动，与有关人员探讨学生管理与服务工作，多方面收集情况，及时提出合理化方案，补充完善相关配套政策；二是民意型调研，从围绕学生、关照学生、服务学生角度出发，通过系列调查问卷，客观地了解学生的关注热点、思想动态，及时、全面地反映学生在学习和生活中遇到的各种困难，为解决学生实际问题，为有关部门制定相关政策规定提供依据和参考建议；三是参谋型调研，对接学院相关各职能教辅部门工</w:t>
      </w:r>
      <w:r>
        <w:rPr>
          <w:rFonts w:ascii="仿宋_GB2312" w:eastAsia="仿宋_GB2312" w:hAnsi="仿宋" w:cs="宋体" w:hint="eastAsia"/>
          <w:sz w:val="32"/>
          <w:szCs w:val="32"/>
        </w:rPr>
        <w:t>作的“断路”，提高调研工作与学院“三全育人”大思政格局的“贴进度”；四是经验型调研，对在调研中发现的典型案例，及时总结经验，把调研成果转化为先进经验，以先进经验示范带动学生思想政治教育工作。</w:t>
      </w:r>
    </w:p>
    <w:p w:rsidR="00942FE8" w:rsidRDefault="00093226">
      <w:pPr>
        <w:autoSpaceDE w:val="0"/>
        <w:autoSpaceDN w:val="0"/>
        <w:adjustRightInd w:val="0"/>
        <w:spacing w:line="600" w:lineRule="exact"/>
        <w:ind w:firstLineChars="200" w:firstLine="643"/>
        <w:rPr>
          <w:rFonts w:ascii="仿宋_GB2312" w:eastAsia="仿宋_GB2312" w:hAnsi="仿宋" w:cs="宋体"/>
          <w:sz w:val="32"/>
          <w:szCs w:val="32"/>
        </w:rPr>
      </w:pPr>
      <w:r>
        <w:rPr>
          <w:rFonts w:ascii="仿宋_GB2312" w:eastAsia="仿宋_GB2312" w:hAnsi="仿宋" w:cs="宋体" w:hint="eastAsia"/>
          <w:b/>
          <w:bCs/>
          <w:sz w:val="32"/>
          <w:szCs w:val="32"/>
        </w:rPr>
        <w:t>3.</w:t>
      </w:r>
      <w:r>
        <w:rPr>
          <w:rFonts w:ascii="仿宋_GB2312" w:eastAsia="仿宋_GB2312" w:hAnsi="仿宋" w:cs="宋体" w:hint="eastAsia"/>
          <w:b/>
          <w:bCs/>
          <w:sz w:val="32"/>
          <w:szCs w:val="32"/>
        </w:rPr>
        <w:t>“三网络”。</w:t>
      </w:r>
      <w:r>
        <w:rPr>
          <w:rFonts w:ascii="仿宋_GB2312" w:eastAsia="仿宋_GB2312" w:hAnsi="仿宋" w:cs="宋体" w:hint="eastAsia"/>
          <w:sz w:val="32"/>
          <w:szCs w:val="32"/>
        </w:rPr>
        <w:t>构建由“微信公众号”、“学生工作部网站”、“电子信箱”组成的网络新媒体矩阵，将思想政治工作传统优势同网络新媒体、新技术相结合，占据网络思想舆论红色主阵地。微信公众号由“学</w:t>
      </w:r>
      <w:r>
        <w:rPr>
          <w:rFonts w:ascii="宋体" w:eastAsia="宋体" w:hAnsi="宋体" w:cs="宋体" w:hint="eastAsia"/>
          <w:sz w:val="32"/>
          <w:szCs w:val="32"/>
        </w:rPr>
        <w:t>‘</w:t>
      </w:r>
      <w:r>
        <w:rPr>
          <w:rFonts w:ascii="仿宋_GB2312" w:eastAsia="仿宋_GB2312" w:hAnsi="仿宋_GB2312" w:cs="仿宋_GB2312" w:hint="eastAsia"/>
          <w:sz w:val="32"/>
          <w:szCs w:val="32"/>
        </w:rPr>
        <w:t>习</w:t>
      </w:r>
      <w:r>
        <w:rPr>
          <w:rFonts w:ascii="宋体" w:eastAsia="宋体" w:hAnsi="宋体" w:cs="宋体" w:hint="eastAsia"/>
          <w:sz w:val="32"/>
          <w:szCs w:val="32"/>
        </w:rPr>
        <w:t>’</w:t>
      </w:r>
      <w:bookmarkStart w:id="0" w:name="_GoBack"/>
      <w:bookmarkEnd w:id="0"/>
      <w:r>
        <w:rPr>
          <w:rFonts w:ascii="仿宋_GB2312" w:eastAsia="仿宋_GB2312" w:hAnsi="仿宋_GB2312" w:cs="仿宋_GB2312" w:hint="eastAsia"/>
          <w:sz w:val="32"/>
          <w:szCs w:val="32"/>
        </w:rPr>
        <w:t>时间”“鲁艺传声</w:t>
      </w:r>
      <w:r>
        <w:rPr>
          <w:rFonts w:ascii="仿宋_GB2312" w:eastAsia="仿宋_GB2312" w:hAnsi="仿宋" w:cs="宋体" w:hint="eastAsia"/>
          <w:sz w:val="32"/>
          <w:szCs w:val="32"/>
        </w:rPr>
        <w:t>”“音韵心语”“萌新攻略”“扬帆助力”“拾光定格”“</w:t>
      </w:r>
      <w:r>
        <w:rPr>
          <w:rFonts w:ascii="仿宋_GB2312" w:eastAsia="仿宋_GB2312" w:hAnsi="仿宋" w:cs="宋体" w:hint="eastAsia"/>
          <w:sz w:val="32"/>
          <w:szCs w:val="32"/>
        </w:rPr>
        <w:t>@US</w:t>
      </w:r>
      <w:r>
        <w:rPr>
          <w:rFonts w:ascii="仿宋_GB2312" w:eastAsia="仿宋_GB2312" w:hAnsi="仿宋" w:cs="宋体" w:hint="eastAsia"/>
          <w:sz w:val="32"/>
          <w:szCs w:val="32"/>
        </w:rPr>
        <w:t>”等特色模块组成，以党言党语讲理论、民言民语讲精神、学</w:t>
      </w:r>
      <w:r>
        <w:rPr>
          <w:rFonts w:ascii="仿宋_GB2312" w:eastAsia="仿宋_GB2312" w:hAnsi="仿宋" w:cs="宋体" w:hint="eastAsia"/>
          <w:sz w:val="32"/>
          <w:szCs w:val="32"/>
        </w:rPr>
        <w:t>言学语讲思想、网言网语讲故事的方式，实现与“</w:t>
      </w:r>
      <w:r>
        <w:rPr>
          <w:rFonts w:ascii="仿宋_GB2312" w:eastAsia="仿宋_GB2312" w:hAnsi="仿宋" w:cs="宋体" w:hint="eastAsia"/>
          <w:sz w:val="32"/>
          <w:szCs w:val="32"/>
        </w:rPr>
        <w:t>00</w:t>
      </w:r>
      <w:r>
        <w:rPr>
          <w:rFonts w:ascii="仿宋_GB2312" w:eastAsia="仿宋_GB2312" w:hAnsi="仿宋" w:cs="宋体" w:hint="eastAsia"/>
          <w:sz w:val="32"/>
          <w:szCs w:val="32"/>
        </w:rPr>
        <w:t>”后学生之间的无障碍沟通。学生在学习生活中有困难，点击</w:t>
      </w:r>
      <w:r>
        <w:rPr>
          <w:rFonts w:ascii="仿宋_GB2312" w:eastAsia="仿宋_GB2312" w:hAnsi="仿宋" w:cs="宋体" w:hint="eastAsia"/>
          <w:sz w:val="32"/>
          <w:szCs w:val="32"/>
        </w:rPr>
        <w:t>@US</w:t>
      </w:r>
      <w:r>
        <w:rPr>
          <w:rFonts w:ascii="仿宋_GB2312" w:eastAsia="仿宋_GB2312" w:hAnsi="仿宋" w:cs="宋体" w:hint="eastAsia"/>
          <w:sz w:val="32"/>
          <w:szCs w:val="32"/>
        </w:rPr>
        <w:t>即可留言反馈，学生工作部在统一时间会专门回复。学生工作部网站由九大板块组成，竭诚为广大师生提供及时、</w:t>
      </w:r>
      <w:r>
        <w:rPr>
          <w:rFonts w:ascii="仿宋_GB2312" w:eastAsia="仿宋_GB2312" w:hAnsi="仿宋" w:cs="宋体" w:hint="eastAsia"/>
          <w:sz w:val="32"/>
          <w:szCs w:val="32"/>
        </w:rPr>
        <w:lastRenderedPageBreak/>
        <w:t>有效、全面的信息服务。设立电子信箱，凡涉及学生合理诉求的政策咨询、意见建议、监督投诉可直接发送电子邮件，邮件经审核后将于</w:t>
      </w:r>
      <w:r>
        <w:rPr>
          <w:rFonts w:ascii="仿宋_GB2312" w:eastAsia="仿宋_GB2312" w:hAnsi="仿宋" w:cs="宋体" w:hint="eastAsia"/>
          <w:sz w:val="32"/>
          <w:szCs w:val="32"/>
        </w:rPr>
        <w:t>15</w:t>
      </w:r>
      <w:r>
        <w:rPr>
          <w:rFonts w:ascii="仿宋_GB2312" w:eastAsia="仿宋_GB2312" w:hAnsi="仿宋" w:cs="宋体" w:hint="eastAsia"/>
          <w:sz w:val="32"/>
          <w:szCs w:val="32"/>
        </w:rPr>
        <w:t>个工作日内予以回复。新媒体矩阵为学生合理诉求表达与反馈提供了平台，提高网络育人、服务育人实效。</w:t>
      </w:r>
    </w:p>
    <w:p w:rsidR="00942FE8" w:rsidRDefault="00093226">
      <w:pPr>
        <w:autoSpaceDE w:val="0"/>
        <w:autoSpaceDN w:val="0"/>
        <w:adjustRightInd w:val="0"/>
        <w:spacing w:line="600" w:lineRule="exact"/>
        <w:ind w:firstLineChars="200" w:firstLine="640"/>
        <w:rPr>
          <w:rFonts w:ascii="黑体" w:eastAsia="黑体" w:hAnsi="仿宋"/>
          <w:sz w:val="32"/>
          <w:szCs w:val="32"/>
        </w:rPr>
      </w:pPr>
      <w:r>
        <w:rPr>
          <w:rFonts w:ascii="黑体" w:eastAsia="黑体" w:hAnsi="仿宋" w:hint="eastAsia"/>
          <w:sz w:val="32"/>
          <w:szCs w:val="32"/>
        </w:rPr>
        <w:t>三、工作要求</w:t>
      </w:r>
    </w:p>
    <w:p w:rsidR="00942FE8" w:rsidRDefault="00093226">
      <w:pPr>
        <w:autoSpaceDE w:val="0"/>
        <w:autoSpaceDN w:val="0"/>
        <w:adjustRightInd w:val="0"/>
        <w:spacing w:line="600" w:lineRule="exact"/>
        <w:ind w:firstLineChars="200" w:firstLine="640"/>
        <w:jc w:val="left"/>
        <w:rPr>
          <w:rFonts w:ascii="仿宋_GB2312" w:eastAsia="仿宋_GB2312" w:hAnsi="仿宋" w:cs="宋体"/>
          <w:sz w:val="32"/>
          <w:szCs w:val="32"/>
        </w:rPr>
      </w:pPr>
      <w:r>
        <w:rPr>
          <w:rFonts w:ascii="仿宋_GB2312" w:eastAsia="仿宋_GB2312" w:hAnsi="仿宋" w:hint="eastAsia"/>
          <w:sz w:val="32"/>
          <w:szCs w:val="32"/>
        </w:rPr>
        <w:t>1.</w:t>
      </w:r>
      <w:r>
        <w:rPr>
          <w:rFonts w:ascii="仿宋_GB2312" w:eastAsia="仿宋_GB2312" w:hAnsi="仿宋" w:hint="eastAsia"/>
          <w:sz w:val="32"/>
          <w:szCs w:val="32"/>
        </w:rPr>
        <w:t>每名领导干部要认真践行以人民为中心的理念，减少不必要的出访出差，减少不必要的会议活动，把时间留在校园里，把心思聚焦在办学治校中，把精力花在立德树人上。</w:t>
      </w:r>
      <w:r>
        <w:rPr>
          <w:rFonts w:ascii="仿宋_GB2312" w:eastAsia="仿宋_GB2312" w:hAnsi="仿宋" w:cs="宋体" w:hint="eastAsia"/>
          <w:sz w:val="32"/>
          <w:szCs w:val="32"/>
        </w:rPr>
        <w:t>要通过联系学生，</w:t>
      </w:r>
      <w:r>
        <w:rPr>
          <w:rFonts w:ascii="仿宋_GB2312" w:eastAsia="仿宋_GB2312" w:hAnsi="仿宋" w:hint="eastAsia"/>
          <w:sz w:val="32"/>
          <w:szCs w:val="32"/>
        </w:rPr>
        <w:t>了解学生思想动态，</w:t>
      </w:r>
      <w:r>
        <w:rPr>
          <w:rFonts w:ascii="仿宋_GB2312" w:eastAsia="仿宋_GB2312" w:hAnsi="仿宋" w:cs="宋体" w:hint="eastAsia"/>
          <w:sz w:val="32"/>
          <w:szCs w:val="32"/>
        </w:rPr>
        <w:t>倾听学生诉求、疏导学生情绪，</w:t>
      </w:r>
      <w:r>
        <w:rPr>
          <w:rFonts w:ascii="仿宋_GB2312" w:eastAsia="仿宋_GB2312" w:hAnsi="仿宋" w:hint="eastAsia"/>
          <w:sz w:val="32"/>
          <w:szCs w:val="32"/>
        </w:rPr>
        <w:t>帮助解决实际困难和问题，加强正面教育引导。</w:t>
      </w:r>
    </w:p>
    <w:p w:rsidR="00942FE8" w:rsidRDefault="00093226">
      <w:pPr>
        <w:autoSpaceDE w:val="0"/>
        <w:autoSpaceDN w:val="0"/>
        <w:adjustRightInd w:val="0"/>
        <w:spacing w:line="600" w:lineRule="exact"/>
        <w:ind w:firstLineChars="200" w:firstLine="640"/>
        <w:jc w:val="left"/>
        <w:rPr>
          <w:rFonts w:ascii="仿宋_GB2312" w:eastAsia="仿宋_GB2312" w:hAnsi="仿宋" w:cs="宋体"/>
          <w:sz w:val="32"/>
          <w:szCs w:val="32"/>
        </w:rPr>
      </w:pPr>
      <w:r>
        <w:rPr>
          <w:rFonts w:ascii="仿宋_GB2312" w:eastAsia="仿宋_GB2312" w:hAnsi="仿宋" w:hint="eastAsia"/>
          <w:sz w:val="32"/>
          <w:szCs w:val="32"/>
        </w:rPr>
        <w:t>2.</w:t>
      </w:r>
      <w:r>
        <w:rPr>
          <w:rFonts w:ascii="仿宋_GB2312" w:eastAsia="仿宋_GB2312" w:hAnsi="仿宋" w:cs="宋体" w:hint="eastAsia"/>
          <w:sz w:val="32"/>
          <w:szCs w:val="32"/>
        </w:rPr>
        <w:t>要创新联系学生方式方法，把思政小课堂同社会大课堂结合起来，拉近与学生距离，以严谨作风、扎实学识赢得学生，成为为学为人的表率，成为学生喜爱的人。可通过微博、微信、微视频等方式，以“键对键”作为“面对面”的有益补充，提高联系学生针对性和实效性。</w:t>
      </w:r>
    </w:p>
    <w:p w:rsidR="00942FE8" w:rsidRDefault="00093226">
      <w:pPr>
        <w:autoSpaceDE w:val="0"/>
        <w:autoSpaceDN w:val="0"/>
        <w:adjustRightInd w:val="0"/>
        <w:spacing w:line="60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3.</w:t>
      </w:r>
      <w:r>
        <w:rPr>
          <w:rFonts w:ascii="仿宋_GB2312" w:eastAsia="仿宋_GB2312" w:hAnsi="仿宋" w:cs="宋体" w:hint="eastAsia"/>
          <w:sz w:val="32"/>
          <w:szCs w:val="32"/>
        </w:rPr>
        <w:t>每</w:t>
      </w:r>
      <w:r>
        <w:rPr>
          <w:rFonts w:ascii="仿宋_GB2312" w:eastAsia="仿宋_GB2312" w:hAnsi="仿宋" w:cs="宋体" w:hint="eastAsia"/>
          <w:sz w:val="32"/>
          <w:szCs w:val="32"/>
        </w:rPr>
        <w:t>名领导干部要坚决杜绝形式主义、官僚主义，做到问题导向联系、情真意切联系、实实在在联系，对联系学生工作不到位或弄虚作假的，依规依纪追责问责，作出严肃处理。</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4.</w:t>
      </w:r>
      <w:r>
        <w:rPr>
          <w:rFonts w:ascii="仿宋_GB2312" w:eastAsia="仿宋_GB2312" w:hAnsi="仿宋" w:hint="eastAsia"/>
          <w:sz w:val="32"/>
          <w:szCs w:val="32"/>
        </w:rPr>
        <w:t>领导干部听课按《沈阳音乐学院领导干部听课制度实施办法》（沈音院字〔</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46</w:t>
      </w:r>
      <w:r>
        <w:rPr>
          <w:rFonts w:ascii="仿宋_GB2312" w:eastAsia="仿宋_GB2312" w:hAnsi="仿宋" w:hint="eastAsia"/>
          <w:sz w:val="32"/>
          <w:szCs w:val="32"/>
        </w:rPr>
        <w:t>号）执行；处级领导干部联系学生按《沈阳音乐学院关于在全体党员中开展“校园先锋工程”实施方案》（办字〔</w:t>
      </w:r>
      <w:r>
        <w:rPr>
          <w:rFonts w:ascii="仿宋_GB2312" w:eastAsia="仿宋_GB2312" w:hAnsi="仿宋" w:hint="eastAsia"/>
          <w:sz w:val="32"/>
          <w:szCs w:val="32"/>
        </w:rPr>
        <w:t>2016</w:t>
      </w:r>
      <w:r>
        <w:rPr>
          <w:rFonts w:ascii="仿宋_GB2312" w:eastAsia="仿宋_GB2312" w:hAnsi="仿宋" w:hint="eastAsia"/>
          <w:sz w:val="32"/>
          <w:szCs w:val="32"/>
        </w:rPr>
        <w:t>〕</w:t>
      </w:r>
      <w:r>
        <w:rPr>
          <w:rFonts w:ascii="仿宋_GB2312" w:eastAsia="仿宋_GB2312" w:hAnsi="仿宋" w:hint="eastAsia"/>
          <w:sz w:val="32"/>
          <w:szCs w:val="32"/>
        </w:rPr>
        <w:t>19</w:t>
      </w:r>
      <w:r>
        <w:rPr>
          <w:rFonts w:ascii="仿宋_GB2312" w:eastAsia="仿宋_GB2312" w:hAnsi="仿宋" w:hint="eastAsia"/>
          <w:sz w:val="32"/>
          <w:szCs w:val="32"/>
        </w:rPr>
        <w:t>号）执行。</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要强化责任落实，加强督导检查考核，推动领导干部落实</w:t>
      </w:r>
      <w:r>
        <w:rPr>
          <w:rFonts w:ascii="仿宋_GB2312" w:eastAsia="仿宋_GB2312" w:hAnsi="仿宋" w:hint="eastAsia"/>
          <w:sz w:val="32"/>
          <w:szCs w:val="32"/>
        </w:rPr>
        <w:lastRenderedPageBreak/>
        <w:t>联系制度情况实现“三个纳入”：纳入干部任用工作重要依据，纳入党员领导干部民主生活会对照检查重要</w:t>
      </w:r>
      <w:r>
        <w:rPr>
          <w:rFonts w:ascii="仿宋_GB2312" w:eastAsia="仿宋_GB2312" w:hAnsi="仿宋" w:hint="eastAsia"/>
          <w:sz w:val="32"/>
          <w:szCs w:val="32"/>
        </w:rPr>
        <w:t>内容，纳入党建报告和党组织书记抓党建述职评议考核指标体系。要</w:t>
      </w:r>
      <w:r>
        <w:rPr>
          <w:rFonts w:ascii="仿宋_GB2312" w:eastAsia="仿宋_GB2312" w:hint="eastAsia"/>
          <w:sz w:val="32"/>
          <w:szCs w:val="32"/>
        </w:rPr>
        <w:t>健全完善干部选拔任用机制，新提任的党委工作部门负责人应有学生工作经历。</w:t>
      </w:r>
    </w:p>
    <w:p w:rsidR="00942FE8" w:rsidRDefault="00093226">
      <w:pPr>
        <w:autoSpaceDE w:val="0"/>
        <w:autoSpaceDN w:val="0"/>
        <w:adjustRightIn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要建立完善信息收集反馈机制，对学生反映的问题、提出的建议，由学生工作部及时汇总分析、研究落实，把深入基层联系学生工作作为大兴调查研究之风、狠抓工作落实的重要途径。有关责任部门要做好必要的材料留存，并在每年年底，将领导干部深入基层联系学生工作情况，书面报告学生工作部。</w:t>
      </w:r>
    </w:p>
    <w:sectPr w:rsidR="00942FE8" w:rsidSect="00942FE8">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226" w:rsidRDefault="00093226" w:rsidP="00942FE8">
      <w:r>
        <w:separator/>
      </w:r>
    </w:p>
  </w:endnote>
  <w:endnote w:type="continuationSeparator" w:id="0">
    <w:p w:rsidR="00093226" w:rsidRDefault="00093226" w:rsidP="00942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91501"/>
    </w:sdtPr>
    <w:sdtContent>
      <w:p w:rsidR="00942FE8" w:rsidRDefault="00942FE8">
        <w:pPr>
          <w:pStyle w:val="a4"/>
          <w:jc w:val="center"/>
        </w:pPr>
        <w:r w:rsidRPr="00942FE8">
          <w:fldChar w:fldCharType="begin"/>
        </w:r>
        <w:r w:rsidR="00093226">
          <w:instrText xml:space="preserve"> PAGE   \* MERGEFORMAT </w:instrText>
        </w:r>
        <w:r w:rsidRPr="00942FE8">
          <w:fldChar w:fldCharType="separate"/>
        </w:r>
        <w:r w:rsidR="004D5D93" w:rsidRPr="004D5D93">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226" w:rsidRDefault="00093226" w:rsidP="00942FE8">
      <w:r>
        <w:separator/>
      </w:r>
    </w:p>
  </w:footnote>
  <w:footnote w:type="continuationSeparator" w:id="0">
    <w:p w:rsidR="00093226" w:rsidRDefault="00093226" w:rsidP="00942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60DF"/>
    <w:rsid w:val="00004A76"/>
    <w:rsid w:val="00034E24"/>
    <w:rsid w:val="00034EEC"/>
    <w:rsid w:val="00052475"/>
    <w:rsid w:val="000552DA"/>
    <w:rsid w:val="000676F3"/>
    <w:rsid w:val="000874E9"/>
    <w:rsid w:val="00093226"/>
    <w:rsid w:val="000D555E"/>
    <w:rsid w:val="000E0186"/>
    <w:rsid w:val="000F12C5"/>
    <w:rsid w:val="00107908"/>
    <w:rsid w:val="0012102A"/>
    <w:rsid w:val="00125281"/>
    <w:rsid w:val="00127A25"/>
    <w:rsid w:val="00141784"/>
    <w:rsid w:val="00146281"/>
    <w:rsid w:val="001837B9"/>
    <w:rsid w:val="001916B1"/>
    <w:rsid w:val="001C4F5A"/>
    <w:rsid w:val="001E6C1F"/>
    <w:rsid w:val="002349A9"/>
    <w:rsid w:val="00270325"/>
    <w:rsid w:val="002748D0"/>
    <w:rsid w:val="00282E78"/>
    <w:rsid w:val="00286BF2"/>
    <w:rsid w:val="002D555C"/>
    <w:rsid w:val="002E0D58"/>
    <w:rsid w:val="002F4C75"/>
    <w:rsid w:val="0030029E"/>
    <w:rsid w:val="0030377E"/>
    <w:rsid w:val="0031101E"/>
    <w:rsid w:val="0031174E"/>
    <w:rsid w:val="003132E1"/>
    <w:rsid w:val="0033450E"/>
    <w:rsid w:val="0037276A"/>
    <w:rsid w:val="00395ED9"/>
    <w:rsid w:val="003A3BC4"/>
    <w:rsid w:val="003C0376"/>
    <w:rsid w:val="003C3FD2"/>
    <w:rsid w:val="003E31B1"/>
    <w:rsid w:val="003F077B"/>
    <w:rsid w:val="00435A40"/>
    <w:rsid w:val="0044142A"/>
    <w:rsid w:val="00444859"/>
    <w:rsid w:val="00451121"/>
    <w:rsid w:val="00451C22"/>
    <w:rsid w:val="00453676"/>
    <w:rsid w:val="0046656E"/>
    <w:rsid w:val="004842A8"/>
    <w:rsid w:val="004A4374"/>
    <w:rsid w:val="004C4389"/>
    <w:rsid w:val="004C4D23"/>
    <w:rsid w:val="004D5D93"/>
    <w:rsid w:val="004F3957"/>
    <w:rsid w:val="004F640C"/>
    <w:rsid w:val="00504436"/>
    <w:rsid w:val="0057519E"/>
    <w:rsid w:val="00587B72"/>
    <w:rsid w:val="005975BF"/>
    <w:rsid w:val="005A0942"/>
    <w:rsid w:val="005B04E3"/>
    <w:rsid w:val="005C2F44"/>
    <w:rsid w:val="005D5343"/>
    <w:rsid w:val="005D5567"/>
    <w:rsid w:val="005E1675"/>
    <w:rsid w:val="005F1CED"/>
    <w:rsid w:val="0060235B"/>
    <w:rsid w:val="00606186"/>
    <w:rsid w:val="00626366"/>
    <w:rsid w:val="006464D4"/>
    <w:rsid w:val="0066262A"/>
    <w:rsid w:val="00665016"/>
    <w:rsid w:val="00673E80"/>
    <w:rsid w:val="00692D68"/>
    <w:rsid w:val="006B7284"/>
    <w:rsid w:val="006E461D"/>
    <w:rsid w:val="006F0163"/>
    <w:rsid w:val="00716465"/>
    <w:rsid w:val="007745C3"/>
    <w:rsid w:val="00781B89"/>
    <w:rsid w:val="007844E6"/>
    <w:rsid w:val="00794E0A"/>
    <w:rsid w:val="007A720F"/>
    <w:rsid w:val="007C0597"/>
    <w:rsid w:val="007C2808"/>
    <w:rsid w:val="007E1A92"/>
    <w:rsid w:val="007F378D"/>
    <w:rsid w:val="007F3FBC"/>
    <w:rsid w:val="007F7458"/>
    <w:rsid w:val="008376A1"/>
    <w:rsid w:val="008507A0"/>
    <w:rsid w:val="00854E4D"/>
    <w:rsid w:val="00864250"/>
    <w:rsid w:val="008B45A8"/>
    <w:rsid w:val="0094160F"/>
    <w:rsid w:val="00942FE8"/>
    <w:rsid w:val="00983067"/>
    <w:rsid w:val="009A56C0"/>
    <w:rsid w:val="009C3AB9"/>
    <w:rsid w:val="009E5569"/>
    <w:rsid w:val="009F38FD"/>
    <w:rsid w:val="009F7F04"/>
    <w:rsid w:val="00A2591D"/>
    <w:rsid w:val="00A305C1"/>
    <w:rsid w:val="00A503DF"/>
    <w:rsid w:val="00A52DC7"/>
    <w:rsid w:val="00A759BD"/>
    <w:rsid w:val="00A905C4"/>
    <w:rsid w:val="00A94C55"/>
    <w:rsid w:val="00AC3586"/>
    <w:rsid w:val="00AD4E54"/>
    <w:rsid w:val="00B05F1E"/>
    <w:rsid w:val="00B11273"/>
    <w:rsid w:val="00B175B9"/>
    <w:rsid w:val="00B2661D"/>
    <w:rsid w:val="00B3696C"/>
    <w:rsid w:val="00B43DBD"/>
    <w:rsid w:val="00B97C4E"/>
    <w:rsid w:val="00BB0D36"/>
    <w:rsid w:val="00BE7BB2"/>
    <w:rsid w:val="00BF0A8B"/>
    <w:rsid w:val="00BF72F2"/>
    <w:rsid w:val="00C06D2C"/>
    <w:rsid w:val="00C16540"/>
    <w:rsid w:val="00C36790"/>
    <w:rsid w:val="00C44CC3"/>
    <w:rsid w:val="00C6055E"/>
    <w:rsid w:val="00C662D3"/>
    <w:rsid w:val="00C703BC"/>
    <w:rsid w:val="00CB1B8E"/>
    <w:rsid w:val="00CB60DF"/>
    <w:rsid w:val="00CE6AAA"/>
    <w:rsid w:val="00D257DA"/>
    <w:rsid w:val="00D32295"/>
    <w:rsid w:val="00D676B4"/>
    <w:rsid w:val="00D85F69"/>
    <w:rsid w:val="00D87039"/>
    <w:rsid w:val="00DB0550"/>
    <w:rsid w:val="00DD3CC5"/>
    <w:rsid w:val="00DD7FA1"/>
    <w:rsid w:val="00E44E36"/>
    <w:rsid w:val="00E47FB9"/>
    <w:rsid w:val="00E5699F"/>
    <w:rsid w:val="00E60D54"/>
    <w:rsid w:val="00E7018C"/>
    <w:rsid w:val="00EE1DBC"/>
    <w:rsid w:val="00EE7727"/>
    <w:rsid w:val="00F07C96"/>
    <w:rsid w:val="00F64B38"/>
    <w:rsid w:val="00F839D4"/>
    <w:rsid w:val="00F96F80"/>
    <w:rsid w:val="00FA363C"/>
    <w:rsid w:val="00FC25E8"/>
    <w:rsid w:val="17F55C9A"/>
    <w:rsid w:val="2A9E7900"/>
    <w:rsid w:val="791066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E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42FE8"/>
    <w:rPr>
      <w:sz w:val="18"/>
      <w:szCs w:val="18"/>
    </w:rPr>
  </w:style>
  <w:style w:type="paragraph" w:styleId="a4">
    <w:name w:val="footer"/>
    <w:basedOn w:val="a"/>
    <w:link w:val="Char0"/>
    <w:uiPriority w:val="99"/>
    <w:unhideWhenUsed/>
    <w:rsid w:val="00942FE8"/>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942F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942FE8"/>
    <w:rPr>
      <w:sz w:val="18"/>
      <w:szCs w:val="18"/>
    </w:rPr>
  </w:style>
  <w:style w:type="character" w:customStyle="1" w:styleId="Char0">
    <w:name w:val="页脚 Char"/>
    <w:basedOn w:val="a0"/>
    <w:link w:val="a4"/>
    <w:uiPriority w:val="99"/>
    <w:qFormat/>
    <w:rsid w:val="00942FE8"/>
    <w:rPr>
      <w:sz w:val="18"/>
      <w:szCs w:val="18"/>
    </w:rPr>
  </w:style>
  <w:style w:type="character" w:customStyle="1" w:styleId="Char">
    <w:name w:val="批注框文本 Char"/>
    <w:basedOn w:val="a0"/>
    <w:link w:val="a3"/>
    <w:uiPriority w:val="99"/>
    <w:semiHidden/>
    <w:qFormat/>
    <w:rsid w:val="00942FE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3DD6D-02AA-4E9E-8543-5E3920B8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587</Words>
  <Characters>3352</Characters>
  <Application>Microsoft Office Word</Application>
  <DocSecurity>0</DocSecurity>
  <Lines>27</Lines>
  <Paragraphs>7</Paragraphs>
  <ScaleCrop>false</ScaleCrop>
  <Company>微软中国</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XTZJ</cp:lastModifiedBy>
  <cp:revision>70</cp:revision>
  <cp:lastPrinted>2019-01-09T00:54:00Z</cp:lastPrinted>
  <dcterms:created xsi:type="dcterms:W3CDTF">2019-01-03T05:50:00Z</dcterms:created>
  <dcterms:modified xsi:type="dcterms:W3CDTF">2019-04-28T06:52:00Z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