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C62" w:rsidRDefault="00DB0C62" w:rsidP="00DB0C62">
      <w:pPr>
        <w:jc w:val="center"/>
        <w:rPr>
          <w:rFonts w:ascii="楷体" w:eastAsia="楷体" w:hAnsi="楷体"/>
          <w:b/>
          <w:color w:val="FF0000"/>
          <w:w w:val="38"/>
          <w:sz w:val="170"/>
          <w:szCs w:val="170"/>
        </w:rPr>
      </w:pPr>
      <w:r>
        <w:rPr>
          <w:rFonts w:ascii="楷体" w:eastAsia="楷体" w:hAnsi="楷体" w:hint="eastAsia"/>
          <w:b/>
          <w:color w:val="FF0000"/>
          <w:w w:val="38"/>
          <w:sz w:val="170"/>
          <w:szCs w:val="170"/>
        </w:rPr>
        <w:t>中共沈阳音乐学院委员会文件</w:t>
      </w:r>
    </w:p>
    <w:p w:rsidR="00DB0C62" w:rsidRPr="00A163B0" w:rsidRDefault="00DB0C62" w:rsidP="00DB0C62">
      <w:pPr>
        <w:jc w:val="center"/>
        <w:rPr>
          <w:rFonts w:ascii="仿宋" w:eastAsia="仿宋" w:hAnsi="仿宋"/>
          <w:color w:val="000000"/>
          <w:sz w:val="28"/>
          <w:szCs w:val="28"/>
        </w:rPr>
      </w:pPr>
      <w:r w:rsidRPr="00A163B0">
        <w:rPr>
          <w:rFonts w:ascii="仿宋" w:eastAsia="仿宋" w:hAnsi="仿宋" w:cs="仿宋_GB2312" w:hint="eastAsia"/>
          <w:color w:val="000000"/>
          <w:sz w:val="28"/>
          <w:szCs w:val="28"/>
        </w:rPr>
        <w:t>沈音党发</w:t>
      </w:r>
      <w:r w:rsidRPr="00A163B0">
        <w:rPr>
          <w:rFonts w:ascii="仿宋" w:eastAsia="仿宋" w:hAnsi="仿宋" w:hint="eastAsia"/>
          <w:color w:val="000000"/>
          <w:sz w:val="28"/>
          <w:szCs w:val="28"/>
        </w:rPr>
        <w:t>〔2018〕4</w:t>
      </w:r>
      <w:r w:rsidRPr="00A163B0">
        <w:rPr>
          <w:rFonts w:ascii="仿宋" w:eastAsia="仿宋" w:hAnsi="仿宋" w:cs="仿宋_GB2312" w:hint="eastAsia"/>
          <w:color w:val="000000"/>
          <w:sz w:val="28"/>
          <w:szCs w:val="28"/>
        </w:rPr>
        <w:t>号</w:t>
      </w:r>
      <w:r>
        <w:rPr>
          <w:rFonts w:ascii="仿宋" w:eastAsia="仿宋" w:hAnsi="仿宋" w:cs="仿宋_GB2312" w:hint="eastAsia"/>
          <w:color w:val="000000"/>
          <w:sz w:val="28"/>
          <w:szCs w:val="28"/>
        </w:rPr>
        <w:t xml:space="preserve"> </w:t>
      </w:r>
    </w:p>
    <w:p w:rsidR="00DB0C62" w:rsidRPr="00596CC2" w:rsidRDefault="00DB0C62" w:rsidP="00DB0C62">
      <w:pPr>
        <w:spacing w:line="0" w:lineRule="atLeast"/>
        <w:ind w:firstLineChars="1350" w:firstLine="2835"/>
        <w:rPr>
          <w:rFonts w:ascii="仿宋_GB2312"/>
          <w:sz w:val="28"/>
        </w:rPr>
      </w:pPr>
      <w:r w:rsidRPr="00597030">
        <w:pict>
          <v:line id="Line 2" o:spid="_x0000_s1026" style="position:absolute;left:0;text-align:left;z-index:251658240" from="248.8pt,20.1pt" to="453.55pt,20.1pt" strokecolor="red" strokeweight="1pt"/>
        </w:pict>
      </w:r>
      <w:r w:rsidRPr="00597030">
        <w:pict>
          <v:line id="Line 3" o:spid="_x0000_s1027" style="position:absolute;left:0;text-align:left;z-index:251658240" from=".55pt,20.1pt" to="213.55pt,20.1pt" strokecolor="red" strokeweight="1pt"/>
        </w:pict>
      </w:r>
      <w:r>
        <w:rPr>
          <w:rFonts w:ascii="楷体_GB2312" w:eastAsia="楷体_GB2312" w:hint="eastAsia"/>
          <w:b/>
          <w:color w:val="FF0000"/>
          <w:sz w:val="48"/>
          <w:szCs w:val="48"/>
        </w:rPr>
        <w:t xml:space="preserve">       ★</w:t>
      </w:r>
    </w:p>
    <w:p w:rsidR="00CB6D8D" w:rsidRPr="00C930C6" w:rsidRDefault="00CB6D8D" w:rsidP="00CB6D8D">
      <w:pPr>
        <w:spacing w:line="580" w:lineRule="exact"/>
        <w:jc w:val="center"/>
        <w:rPr>
          <w:rFonts w:ascii="宋体" w:hAnsi="宋体" w:cs="仿宋"/>
          <w:b/>
          <w:sz w:val="44"/>
          <w:szCs w:val="44"/>
        </w:rPr>
      </w:pPr>
      <w:r>
        <w:rPr>
          <w:rFonts w:hint="eastAsia"/>
          <w:b/>
          <w:sz w:val="44"/>
          <w:szCs w:val="44"/>
        </w:rPr>
        <w:t>关于印发《</w:t>
      </w:r>
      <w:r>
        <w:rPr>
          <w:rFonts w:ascii="宋体" w:hAnsi="宋体" w:cs="仿宋" w:hint="eastAsia"/>
          <w:b/>
          <w:sz w:val="44"/>
          <w:szCs w:val="44"/>
        </w:rPr>
        <w:t>沈阳音乐学院</w:t>
      </w:r>
      <w:r>
        <w:rPr>
          <w:rFonts w:ascii="宋体" w:hAnsi="宋体" w:cs="仿宋"/>
          <w:b/>
          <w:sz w:val="44"/>
          <w:szCs w:val="44"/>
        </w:rPr>
        <w:t>201</w:t>
      </w:r>
      <w:r>
        <w:rPr>
          <w:rFonts w:ascii="宋体" w:hAnsi="宋体" w:cs="仿宋" w:hint="eastAsia"/>
          <w:b/>
          <w:sz w:val="44"/>
          <w:szCs w:val="44"/>
        </w:rPr>
        <w:t>8</w:t>
      </w:r>
      <w:r>
        <w:rPr>
          <w:rFonts w:ascii="宋体" w:hAnsi="宋体" w:cs="仿宋"/>
          <w:b/>
          <w:sz w:val="44"/>
          <w:szCs w:val="44"/>
        </w:rPr>
        <w:t>年</w:t>
      </w:r>
      <w:r>
        <w:rPr>
          <w:rFonts w:ascii="宋体" w:hAnsi="宋体" w:cs="仿宋" w:hint="eastAsia"/>
          <w:b/>
          <w:sz w:val="44"/>
          <w:szCs w:val="44"/>
        </w:rPr>
        <w:t>系（院）专职组织员岗位聘用工作方案</w:t>
      </w:r>
      <w:r>
        <w:rPr>
          <w:rFonts w:hint="eastAsia"/>
          <w:b/>
          <w:sz w:val="44"/>
          <w:szCs w:val="44"/>
        </w:rPr>
        <w:t>》的通知</w:t>
      </w:r>
    </w:p>
    <w:p w:rsidR="00CB6D8D" w:rsidRPr="00C930C6" w:rsidRDefault="00CB6D8D" w:rsidP="00CB6D8D">
      <w:pPr>
        <w:spacing w:line="580" w:lineRule="exact"/>
        <w:jc w:val="center"/>
        <w:rPr>
          <w:rFonts w:ascii="宋体" w:hAnsi="宋体" w:cs="仿宋"/>
          <w:b/>
          <w:sz w:val="44"/>
          <w:szCs w:val="44"/>
        </w:rPr>
      </w:pPr>
    </w:p>
    <w:p w:rsidR="00CB6D8D" w:rsidRDefault="00CB6D8D" w:rsidP="00CB6D8D">
      <w:pPr>
        <w:spacing w:line="540" w:lineRule="exact"/>
        <w:rPr>
          <w:rFonts w:ascii="仿宋" w:eastAsia="仿宋" w:hAnsi="仿宋"/>
          <w:sz w:val="32"/>
          <w:szCs w:val="32"/>
        </w:rPr>
      </w:pPr>
      <w:r>
        <w:rPr>
          <w:rFonts w:ascii="仿宋" w:eastAsia="仿宋" w:hAnsi="仿宋" w:hint="eastAsia"/>
          <w:sz w:val="32"/>
          <w:szCs w:val="32"/>
        </w:rPr>
        <w:t>各教学单位、各部门：</w:t>
      </w:r>
    </w:p>
    <w:p w:rsidR="00CB6D8D" w:rsidRDefault="00CB6D8D" w:rsidP="00CB6D8D">
      <w:pPr>
        <w:spacing w:line="580" w:lineRule="exact"/>
        <w:ind w:firstLineChars="200" w:firstLine="640"/>
        <w:rPr>
          <w:rFonts w:ascii="仿宋" w:eastAsia="仿宋" w:hAnsi="仿宋"/>
          <w:sz w:val="32"/>
          <w:szCs w:val="32"/>
        </w:rPr>
      </w:pPr>
      <w:r>
        <w:rPr>
          <w:rFonts w:ascii="仿宋" w:eastAsia="仿宋" w:hAnsi="仿宋" w:hint="eastAsia"/>
          <w:sz w:val="32"/>
          <w:szCs w:val="32"/>
        </w:rPr>
        <w:t>《</w:t>
      </w:r>
      <w:r w:rsidRPr="00C930C6">
        <w:rPr>
          <w:rFonts w:ascii="仿宋" w:eastAsia="仿宋" w:hAnsi="仿宋" w:hint="eastAsia"/>
          <w:sz w:val="32"/>
          <w:szCs w:val="32"/>
        </w:rPr>
        <w:t>沈阳音乐学院</w:t>
      </w:r>
      <w:r>
        <w:rPr>
          <w:rFonts w:ascii="仿宋" w:eastAsia="仿宋" w:hAnsi="仿宋" w:hint="eastAsia"/>
          <w:sz w:val="32"/>
          <w:szCs w:val="32"/>
        </w:rPr>
        <w:t>2018年</w:t>
      </w:r>
      <w:r w:rsidRPr="00C930C6">
        <w:rPr>
          <w:rFonts w:ascii="仿宋" w:eastAsia="仿宋" w:hAnsi="仿宋" w:hint="eastAsia"/>
          <w:sz w:val="32"/>
          <w:szCs w:val="32"/>
        </w:rPr>
        <w:t>系（院）专职组织员岗位聘用工作方案</w:t>
      </w:r>
      <w:r>
        <w:rPr>
          <w:rFonts w:ascii="仿宋" w:eastAsia="仿宋" w:hAnsi="仿宋" w:hint="eastAsia"/>
          <w:sz w:val="32"/>
          <w:szCs w:val="32"/>
        </w:rPr>
        <w:t>》经学院党委会议讨论通过，现印发给你们，请遵照执行。</w:t>
      </w:r>
    </w:p>
    <w:p w:rsidR="00CB6D8D" w:rsidRDefault="00CB6D8D" w:rsidP="00CB6D8D">
      <w:pPr>
        <w:spacing w:line="540" w:lineRule="exact"/>
        <w:ind w:firstLine="645"/>
        <w:rPr>
          <w:rFonts w:ascii="仿宋" w:eastAsia="仿宋" w:hAnsi="仿宋"/>
          <w:sz w:val="32"/>
          <w:szCs w:val="32"/>
        </w:rPr>
      </w:pPr>
    </w:p>
    <w:p w:rsidR="00CB6D8D" w:rsidRDefault="00CB6D8D" w:rsidP="00CB6D8D">
      <w:pPr>
        <w:spacing w:line="540" w:lineRule="exact"/>
        <w:ind w:firstLine="645"/>
        <w:rPr>
          <w:rFonts w:ascii="仿宋" w:eastAsia="仿宋" w:hAnsi="仿宋"/>
          <w:sz w:val="32"/>
          <w:szCs w:val="32"/>
        </w:rPr>
      </w:pPr>
      <w:r>
        <w:rPr>
          <w:rFonts w:ascii="仿宋" w:eastAsia="仿宋" w:hAnsi="仿宋" w:hint="eastAsia"/>
          <w:sz w:val="32"/>
          <w:szCs w:val="32"/>
        </w:rPr>
        <w:t>附件：</w:t>
      </w:r>
      <w:r w:rsidRPr="00C930C6">
        <w:rPr>
          <w:rFonts w:ascii="仿宋" w:eastAsia="仿宋" w:hAnsi="仿宋" w:hint="eastAsia"/>
          <w:sz w:val="32"/>
          <w:szCs w:val="32"/>
        </w:rPr>
        <w:t>沈阳音乐学院</w:t>
      </w:r>
      <w:r w:rsidRPr="00C930C6">
        <w:rPr>
          <w:rFonts w:ascii="仿宋" w:eastAsia="仿宋" w:hAnsi="仿宋"/>
          <w:sz w:val="32"/>
          <w:szCs w:val="32"/>
        </w:rPr>
        <w:t>201</w:t>
      </w:r>
      <w:r>
        <w:rPr>
          <w:rFonts w:ascii="仿宋" w:eastAsia="仿宋" w:hAnsi="仿宋" w:hint="eastAsia"/>
          <w:sz w:val="32"/>
          <w:szCs w:val="32"/>
        </w:rPr>
        <w:t>8</w:t>
      </w:r>
      <w:r w:rsidRPr="00C930C6">
        <w:rPr>
          <w:rFonts w:ascii="仿宋" w:eastAsia="仿宋" w:hAnsi="仿宋"/>
          <w:sz w:val="32"/>
          <w:szCs w:val="32"/>
        </w:rPr>
        <w:t>年</w:t>
      </w:r>
      <w:r w:rsidRPr="00C930C6">
        <w:rPr>
          <w:rFonts w:ascii="仿宋" w:eastAsia="仿宋" w:hAnsi="仿宋" w:hint="eastAsia"/>
          <w:sz w:val="32"/>
          <w:szCs w:val="32"/>
        </w:rPr>
        <w:t>系（院）专职组织员</w:t>
      </w:r>
      <w:r>
        <w:rPr>
          <w:rFonts w:ascii="仿宋" w:eastAsia="仿宋" w:hAnsi="仿宋" w:hint="eastAsia"/>
          <w:sz w:val="32"/>
          <w:szCs w:val="32"/>
        </w:rPr>
        <w:t>岗位聘用</w:t>
      </w:r>
    </w:p>
    <w:p w:rsidR="00CB6D8D" w:rsidRPr="009113FE" w:rsidRDefault="00CB6D8D" w:rsidP="00CB6D8D">
      <w:pPr>
        <w:spacing w:line="540" w:lineRule="exact"/>
        <w:ind w:firstLineChars="500" w:firstLine="1600"/>
        <w:rPr>
          <w:rFonts w:ascii="仿宋" w:eastAsia="仿宋" w:hAnsi="仿宋"/>
          <w:sz w:val="32"/>
          <w:szCs w:val="32"/>
        </w:rPr>
      </w:pPr>
      <w:r>
        <w:rPr>
          <w:rFonts w:ascii="仿宋" w:eastAsia="仿宋" w:hAnsi="仿宋" w:hint="eastAsia"/>
          <w:sz w:val="32"/>
          <w:szCs w:val="32"/>
        </w:rPr>
        <w:t>工作方案</w:t>
      </w:r>
    </w:p>
    <w:p w:rsidR="00CB6D8D" w:rsidRDefault="00CB6D8D" w:rsidP="00CB6D8D">
      <w:pPr>
        <w:spacing w:line="540" w:lineRule="exact"/>
        <w:rPr>
          <w:rFonts w:ascii="仿宋" w:eastAsia="仿宋" w:hAnsi="仿宋"/>
          <w:sz w:val="32"/>
          <w:szCs w:val="32"/>
        </w:rPr>
      </w:pPr>
    </w:p>
    <w:p w:rsidR="00CB6D8D" w:rsidRDefault="00CB6D8D" w:rsidP="00CB6D8D">
      <w:pPr>
        <w:spacing w:line="600" w:lineRule="exact"/>
      </w:pPr>
    </w:p>
    <w:p w:rsidR="00CB6D8D" w:rsidRPr="007D1B34" w:rsidRDefault="00CB6D8D" w:rsidP="00CB6D8D">
      <w:pPr>
        <w:pStyle w:val="HTML"/>
        <w:adjustRightInd w:val="0"/>
        <w:snapToGrid w:val="0"/>
        <w:spacing w:line="600" w:lineRule="exact"/>
        <w:ind w:firstLineChars="1450" w:firstLine="4640"/>
        <w:rPr>
          <w:rFonts w:ascii="仿宋" w:eastAsia="仿宋" w:hAnsi="仿宋"/>
          <w:sz w:val="32"/>
          <w:szCs w:val="32"/>
        </w:rPr>
      </w:pPr>
      <w:r w:rsidRPr="007D1B34">
        <w:rPr>
          <w:rFonts w:ascii="仿宋" w:eastAsia="仿宋" w:hAnsi="仿宋" w:cs="宋体" w:hint="eastAsia"/>
          <w:sz w:val="32"/>
          <w:szCs w:val="32"/>
        </w:rPr>
        <w:t>中共沈阳音乐学院委员会</w:t>
      </w:r>
    </w:p>
    <w:p w:rsidR="00CB6D8D" w:rsidRPr="007D1B34" w:rsidRDefault="00CB6D8D" w:rsidP="00CB6D8D">
      <w:pPr>
        <w:pStyle w:val="HTML"/>
        <w:adjustRightInd w:val="0"/>
        <w:snapToGrid w:val="0"/>
        <w:spacing w:line="600" w:lineRule="exact"/>
        <w:ind w:firstLineChars="1650" w:firstLine="5280"/>
        <w:rPr>
          <w:rFonts w:ascii="仿宋" w:eastAsia="仿宋" w:hAnsi="仿宋" w:cs="宋体"/>
          <w:sz w:val="32"/>
          <w:szCs w:val="32"/>
        </w:rPr>
      </w:pPr>
      <w:r w:rsidRPr="007D1B34">
        <w:rPr>
          <w:rFonts w:ascii="仿宋" w:eastAsia="仿宋" w:hAnsi="仿宋" w:hint="eastAsia"/>
          <w:sz w:val="32"/>
          <w:szCs w:val="32"/>
        </w:rPr>
        <w:t>2018</w:t>
      </w:r>
      <w:r w:rsidRPr="007D1B34">
        <w:rPr>
          <w:rFonts w:ascii="仿宋" w:eastAsia="仿宋" w:hAnsi="仿宋" w:cs="宋体" w:hint="eastAsia"/>
          <w:sz w:val="32"/>
          <w:szCs w:val="32"/>
        </w:rPr>
        <w:t>年</w:t>
      </w:r>
      <w:r w:rsidRPr="007D1B34">
        <w:rPr>
          <w:rFonts w:ascii="仿宋" w:eastAsia="仿宋" w:hAnsi="仿宋" w:hint="eastAsia"/>
          <w:sz w:val="32"/>
          <w:szCs w:val="32"/>
        </w:rPr>
        <w:t>1</w:t>
      </w:r>
      <w:r w:rsidRPr="007D1B34">
        <w:rPr>
          <w:rFonts w:ascii="仿宋" w:eastAsia="仿宋" w:hAnsi="仿宋" w:cs="宋体" w:hint="eastAsia"/>
          <w:sz w:val="32"/>
          <w:szCs w:val="32"/>
        </w:rPr>
        <w:t>月</w:t>
      </w:r>
      <w:r>
        <w:rPr>
          <w:rFonts w:ascii="仿宋" w:eastAsia="仿宋" w:hAnsi="仿宋" w:hint="eastAsia"/>
          <w:sz w:val="32"/>
          <w:szCs w:val="32"/>
        </w:rPr>
        <w:t>9</w:t>
      </w:r>
      <w:r w:rsidRPr="007D1B34">
        <w:rPr>
          <w:rFonts w:ascii="仿宋" w:eastAsia="仿宋" w:hAnsi="仿宋" w:cs="宋体" w:hint="eastAsia"/>
          <w:sz w:val="32"/>
          <w:szCs w:val="32"/>
        </w:rPr>
        <w:t>日</w:t>
      </w:r>
    </w:p>
    <w:p w:rsidR="00CB6D8D" w:rsidRDefault="00CB6D8D" w:rsidP="00CB6D8D">
      <w:pPr>
        <w:pStyle w:val="HTML"/>
        <w:adjustRightInd w:val="0"/>
        <w:snapToGrid w:val="0"/>
        <w:spacing w:line="600" w:lineRule="exact"/>
        <w:ind w:firstLineChars="1695" w:firstLine="5424"/>
        <w:rPr>
          <w:rFonts w:ascii="仿宋_GB2312" w:eastAsia="仿宋_GB2312" w:cs="宋体"/>
          <w:sz w:val="32"/>
          <w:szCs w:val="32"/>
        </w:rPr>
      </w:pPr>
    </w:p>
    <w:p w:rsidR="00CB6D8D" w:rsidRDefault="00CB6D8D" w:rsidP="00CB6D8D">
      <w:pPr>
        <w:pStyle w:val="HTML"/>
        <w:adjustRightInd w:val="0"/>
        <w:snapToGrid w:val="0"/>
        <w:spacing w:line="600" w:lineRule="exact"/>
        <w:ind w:firstLineChars="1695" w:firstLine="5424"/>
        <w:rPr>
          <w:rFonts w:ascii="仿宋_GB2312" w:eastAsia="仿宋_GB2312" w:cs="宋体"/>
          <w:sz w:val="32"/>
          <w:szCs w:val="32"/>
        </w:rPr>
      </w:pPr>
    </w:p>
    <w:p w:rsidR="00CB6D8D" w:rsidRPr="0078227E" w:rsidRDefault="00CB6D8D" w:rsidP="00CB6D8D">
      <w:pPr>
        <w:pBdr>
          <w:top w:val="single" w:sz="6" w:space="4" w:color="auto"/>
          <w:bottom w:val="single" w:sz="6" w:space="1" w:color="auto"/>
        </w:pBdr>
        <w:tabs>
          <w:tab w:val="left" w:pos="3514"/>
        </w:tabs>
        <w:adjustRightInd w:val="0"/>
        <w:snapToGrid w:val="0"/>
        <w:spacing w:line="600" w:lineRule="exact"/>
        <w:jc w:val="left"/>
        <w:rPr>
          <w:rFonts w:ascii="仿宋" w:eastAsia="仿宋" w:hAnsi="仿宋"/>
          <w:sz w:val="28"/>
          <w:szCs w:val="28"/>
        </w:rPr>
        <w:sectPr w:rsidR="00CB6D8D" w:rsidRPr="0078227E">
          <w:footerReference w:type="default" r:id="rId7"/>
          <w:pgSz w:w="11906" w:h="16838"/>
          <w:pgMar w:top="1474" w:right="1474" w:bottom="1474" w:left="1474" w:header="851" w:footer="992" w:gutter="0"/>
          <w:cols w:space="720"/>
          <w:docGrid w:type="lines" w:linePitch="312"/>
        </w:sectPr>
      </w:pPr>
      <w:r>
        <w:rPr>
          <w:rFonts w:ascii="仿宋" w:eastAsia="仿宋" w:hAnsi="仿宋" w:hint="eastAsia"/>
          <w:sz w:val="28"/>
          <w:szCs w:val="28"/>
        </w:rPr>
        <w:t>沈阳音乐学院党政办公室                      2018年1月9日印发</w:t>
      </w:r>
    </w:p>
    <w:p w:rsidR="00CB6D8D" w:rsidRDefault="00CB6D8D" w:rsidP="00CB6D8D">
      <w:pPr>
        <w:spacing w:line="540" w:lineRule="exact"/>
        <w:rPr>
          <w:rFonts w:ascii="黑体" w:eastAsia="黑体" w:hAnsi="黑体"/>
          <w:sz w:val="32"/>
          <w:szCs w:val="32"/>
        </w:rPr>
      </w:pPr>
      <w:r w:rsidRPr="00CB6D8D">
        <w:rPr>
          <w:rFonts w:ascii="黑体" w:eastAsia="黑体" w:hAnsi="黑体" w:hint="eastAsia"/>
          <w:sz w:val="32"/>
          <w:szCs w:val="32"/>
        </w:rPr>
        <w:lastRenderedPageBreak/>
        <w:t>附件:</w:t>
      </w:r>
    </w:p>
    <w:p w:rsidR="00CB6D8D" w:rsidRPr="00CB6D8D" w:rsidRDefault="00CB6D8D" w:rsidP="00CB6D8D">
      <w:pPr>
        <w:spacing w:line="540" w:lineRule="exact"/>
        <w:rPr>
          <w:rFonts w:ascii="黑体" w:eastAsia="黑体" w:hAnsi="黑体"/>
          <w:sz w:val="32"/>
          <w:szCs w:val="32"/>
        </w:rPr>
      </w:pPr>
    </w:p>
    <w:p w:rsidR="00435738" w:rsidRDefault="00B8108C" w:rsidP="00A163B0">
      <w:pPr>
        <w:spacing w:line="600" w:lineRule="exact"/>
        <w:jc w:val="center"/>
        <w:rPr>
          <w:rFonts w:ascii="宋体" w:hAnsi="宋体" w:cs="仿宋"/>
          <w:b/>
          <w:sz w:val="44"/>
          <w:szCs w:val="44"/>
        </w:rPr>
      </w:pPr>
      <w:r>
        <w:rPr>
          <w:rFonts w:ascii="宋体" w:hAnsi="宋体" w:cs="仿宋" w:hint="eastAsia"/>
          <w:b/>
          <w:sz w:val="44"/>
          <w:szCs w:val="44"/>
        </w:rPr>
        <w:t>沈阳音乐学院2018年</w:t>
      </w:r>
    </w:p>
    <w:p w:rsidR="00435738" w:rsidRDefault="00B8108C" w:rsidP="00A163B0">
      <w:pPr>
        <w:spacing w:line="600" w:lineRule="exact"/>
        <w:jc w:val="center"/>
        <w:rPr>
          <w:rFonts w:ascii="宋体" w:hAnsi="宋体" w:cs="仿宋"/>
          <w:b/>
          <w:sz w:val="44"/>
          <w:szCs w:val="44"/>
        </w:rPr>
      </w:pPr>
      <w:r>
        <w:rPr>
          <w:rFonts w:ascii="宋体" w:hAnsi="宋体" w:cs="仿宋" w:hint="eastAsia"/>
          <w:b/>
          <w:sz w:val="44"/>
          <w:szCs w:val="44"/>
        </w:rPr>
        <w:t xml:space="preserve"> 系（院）专职组织员岗位聘用工作方案</w:t>
      </w:r>
    </w:p>
    <w:p w:rsidR="00435738" w:rsidRDefault="00435738" w:rsidP="00A163B0">
      <w:pPr>
        <w:spacing w:line="600" w:lineRule="exact"/>
        <w:jc w:val="center"/>
        <w:rPr>
          <w:rFonts w:ascii="宋体" w:hAnsi="宋体" w:cs="仿宋"/>
          <w:b/>
          <w:sz w:val="44"/>
          <w:szCs w:val="44"/>
        </w:rPr>
      </w:pPr>
    </w:p>
    <w:p w:rsidR="00435738" w:rsidRDefault="00B8108C" w:rsidP="00A163B0">
      <w:pPr>
        <w:spacing w:line="600" w:lineRule="exact"/>
        <w:ind w:firstLineChars="200" w:firstLine="640"/>
        <w:rPr>
          <w:rFonts w:ascii="仿宋_GB2312" w:eastAsia="仿宋_GB2312" w:hAnsi="宋体"/>
          <w:b/>
          <w:bCs/>
          <w:sz w:val="32"/>
          <w:szCs w:val="32"/>
        </w:rPr>
      </w:pPr>
      <w:r>
        <w:rPr>
          <w:rFonts w:ascii="仿宋" w:eastAsia="仿宋" w:hAnsi="仿宋" w:cs="仿宋" w:hint="eastAsia"/>
          <w:sz w:val="32"/>
          <w:szCs w:val="32"/>
        </w:rPr>
        <w:t>根据</w:t>
      </w:r>
      <w:r>
        <w:rPr>
          <w:rFonts w:ascii="仿宋" w:eastAsia="仿宋" w:hAnsi="仿宋" w:cs="宋体" w:hint="eastAsia"/>
          <w:kern w:val="0"/>
          <w:sz w:val="32"/>
          <w:szCs w:val="32"/>
        </w:rPr>
        <w:t>《中共中央国务院关于进一步加强和改进大学生思想政治教育的意见》(中发〔2004〕16号)《中共中央国务院关于加强和改进新形势下高校思想政治工作的意见》（中办〔2016〕</w:t>
      </w:r>
      <w:r>
        <w:rPr>
          <w:rFonts w:ascii="仿宋" w:eastAsia="仿宋" w:hAnsi="仿宋" w:cs="仿宋" w:hint="eastAsia"/>
          <w:sz w:val="32"/>
          <w:szCs w:val="32"/>
        </w:rPr>
        <w:t>31号）《中共辽宁省委 辽宁省人民政府关于加强和改进新形势下高校思想政治工作的实施意见》（辽委发[2017]31号）《辽宁省高等学校岗位设置管</w:t>
      </w:r>
      <w:r>
        <w:rPr>
          <w:rFonts w:ascii="仿宋" w:eastAsia="仿宋" w:hAnsi="仿宋" w:cs="宋体" w:hint="eastAsia"/>
          <w:kern w:val="0"/>
          <w:sz w:val="32"/>
          <w:szCs w:val="32"/>
        </w:rPr>
        <w:t>理实施办法》（辽人社发〔2009〕22号）</w:t>
      </w:r>
      <w:r>
        <w:rPr>
          <w:rFonts w:ascii="仿宋" w:eastAsia="仿宋" w:hAnsi="仿宋" w:cs="仿宋" w:hint="eastAsia"/>
          <w:sz w:val="32"/>
          <w:szCs w:val="32"/>
        </w:rPr>
        <w:t>精神，结合我院实际，制定本方案。</w:t>
      </w:r>
    </w:p>
    <w:p w:rsidR="00435738" w:rsidRDefault="00B8108C" w:rsidP="00A163B0">
      <w:pPr>
        <w:spacing w:line="600" w:lineRule="exact"/>
        <w:ind w:firstLineChars="196" w:firstLine="627"/>
        <w:rPr>
          <w:rFonts w:ascii="黑体" w:eastAsia="黑体" w:hAnsi="黑体"/>
          <w:sz w:val="32"/>
          <w:szCs w:val="32"/>
        </w:rPr>
      </w:pPr>
      <w:r>
        <w:rPr>
          <w:rFonts w:ascii="黑体" w:eastAsia="黑体" w:hAnsi="黑体" w:hint="eastAsia"/>
          <w:sz w:val="32"/>
          <w:szCs w:val="32"/>
        </w:rPr>
        <w:t>一、指导思想</w:t>
      </w:r>
    </w:p>
    <w:p w:rsidR="00435738" w:rsidRDefault="00B8108C" w:rsidP="00A163B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高举中国特色社会主义伟大旗帜，全面贯彻党的十八大和十八届三中、四中、五中、六中全会精神，深入学习贯彻党的十九大精神，以马克思列宁主义、毛泽东思想、邓小平理论、“三个代表”重要思想、科学发展观、习近平新时代中国特色社会主义思想为指导，认真落实全国和辽宁省高校思想政治工作会议精神，配齐建强党务工作队伍，建立选拔、培养、激励机制，推动党务工作队伍专业化、职业化建设，建设</w:t>
      </w:r>
      <w:r>
        <w:rPr>
          <w:rFonts w:ascii="仿宋" w:eastAsia="仿宋" w:hAnsi="仿宋" w:cs="宋体"/>
          <w:kern w:val="0"/>
          <w:sz w:val="32"/>
          <w:szCs w:val="32"/>
        </w:rPr>
        <w:t>一支政治过硬、业务精通、作风</w:t>
      </w:r>
      <w:r>
        <w:rPr>
          <w:rFonts w:ascii="仿宋" w:eastAsia="仿宋" w:hAnsi="仿宋" w:cs="宋体" w:hint="eastAsia"/>
          <w:kern w:val="0"/>
          <w:sz w:val="32"/>
          <w:szCs w:val="32"/>
        </w:rPr>
        <w:t>正派</w:t>
      </w:r>
      <w:r>
        <w:rPr>
          <w:rFonts w:ascii="仿宋" w:eastAsia="仿宋" w:hAnsi="仿宋" w:cs="宋体"/>
          <w:kern w:val="0"/>
          <w:sz w:val="32"/>
          <w:szCs w:val="32"/>
        </w:rPr>
        <w:t>、纪律严明的高素质组织员队伍</w:t>
      </w:r>
      <w:r>
        <w:rPr>
          <w:rFonts w:ascii="仿宋" w:eastAsia="仿宋" w:hAnsi="仿宋" w:cs="宋体" w:hint="eastAsia"/>
          <w:kern w:val="0"/>
          <w:sz w:val="32"/>
          <w:szCs w:val="32"/>
        </w:rPr>
        <w:t>，推进基层党组织规范化建设，不断提升基层党建科学化水平，切实发挥基层党组织政</w:t>
      </w:r>
      <w:r>
        <w:rPr>
          <w:rFonts w:ascii="仿宋" w:eastAsia="仿宋" w:hAnsi="仿宋" w:cs="宋体" w:hint="eastAsia"/>
          <w:kern w:val="0"/>
          <w:sz w:val="32"/>
          <w:szCs w:val="32"/>
        </w:rPr>
        <w:lastRenderedPageBreak/>
        <w:t>治核心和战斗堡垒作用，为学院改革发展稳定提供坚强的组织保障和人才支撑。</w:t>
      </w:r>
    </w:p>
    <w:p w:rsidR="00435738" w:rsidRDefault="00B8108C" w:rsidP="00A163B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二、岗位职数设置</w:t>
      </w:r>
    </w:p>
    <w:p w:rsidR="00435738" w:rsidRDefault="00B8108C" w:rsidP="00A163B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按“不低于师生比例1:1000的比例，且每个院系至少配备1名”的原则，本次共聘用15名专职组织员。</w:t>
      </w:r>
    </w:p>
    <w:p w:rsidR="00435738" w:rsidRDefault="00B8108C" w:rsidP="00A163B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三、岗位聘用范围</w:t>
      </w:r>
    </w:p>
    <w:p w:rsidR="00435738" w:rsidRDefault="00B8108C" w:rsidP="00A163B0">
      <w:pPr>
        <w:spacing w:line="600" w:lineRule="exact"/>
        <w:ind w:firstLineChars="200" w:firstLine="640"/>
        <w:rPr>
          <w:rFonts w:ascii="仿宋" w:eastAsia="仿宋" w:hAnsi="仿宋"/>
          <w:sz w:val="32"/>
          <w:szCs w:val="32"/>
        </w:rPr>
      </w:pPr>
      <w:r>
        <w:rPr>
          <w:rFonts w:ascii="仿宋" w:eastAsia="仿宋" w:hAnsi="仿宋" w:hint="eastAsia"/>
          <w:sz w:val="32"/>
          <w:szCs w:val="32"/>
        </w:rPr>
        <w:t>我院在编的、以“人事代理”方式聘用的和编制外签订并执行《劳动合同》的管理人员、专业技术人员。</w:t>
      </w:r>
    </w:p>
    <w:p w:rsidR="00435738" w:rsidRDefault="00B8108C" w:rsidP="00A163B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四、聘用条件</w:t>
      </w:r>
    </w:p>
    <w:p w:rsidR="00435738" w:rsidRDefault="00B8108C" w:rsidP="00A163B0">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（一）政治面貌为中国共产党</w:t>
      </w:r>
      <w:bookmarkStart w:id="0" w:name="_GoBack"/>
      <w:bookmarkEnd w:id="0"/>
      <w:r>
        <w:rPr>
          <w:rFonts w:ascii="仿宋" w:eastAsia="仿宋" w:hAnsi="仿宋" w:cs="宋体" w:hint="eastAsia"/>
          <w:kern w:val="0"/>
          <w:sz w:val="32"/>
          <w:szCs w:val="32"/>
        </w:rPr>
        <w:t>党员；</w:t>
      </w:r>
    </w:p>
    <w:p w:rsidR="00435738" w:rsidRDefault="00B8108C" w:rsidP="00A163B0">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（二）全日制本科及以上学历，学士及以上学位；</w:t>
      </w:r>
    </w:p>
    <w:p w:rsidR="00435738" w:rsidRDefault="00B8108C" w:rsidP="00A163B0">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（三）</w:t>
      </w:r>
      <w:r w:rsidR="00183904">
        <w:rPr>
          <w:rFonts w:ascii="仿宋" w:eastAsia="仿宋" w:hAnsi="仿宋" w:cs="宋体" w:hint="eastAsia"/>
          <w:kern w:val="0"/>
          <w:sz w:val="32"/>
          <w:szCs w:val="32"/>
        </w:rPr>
        <w:t>理想信念坚定，</w:t>
      </w:r>
      <w:r>
        <w:rPr>
          <w:rFonts w:ascii="仿宋" w:eastAsia="仿宋" w:hAnsi="仿宋" w:cs="宋体" w:hint="eastAsia"/>
          <w:kern w:val="0"/>
          <w:sz w:val="32"/>
          <w:szCs w:val="32"/>
        </w:rPr>
        <w:t>政治素质好，党性观念强，有较强的事业心和高度的责任感，认真贯彻执行党的路线、方针、政策，在思想上政治上行动上自觉同以习近平同志为核心的党中央保持高度一致；</w:t>
      </w:r>
    </w:p>
    <w:p w:rsidR="00435738" w:rsidRDefault="00B8108C" w:rsidP="00A163B0">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（四）热爱基层党组织建设和党员队伍建设工作，掌握党建的基本理论、基本规律和主要方法，具有较强的组织协调能力、文字综合能力和相关工作经历；</w:t>
      </w:r>
    </w:p>
    <w:p w:rsidR="00435738" w:rsidRDefault="00B8108C" w:rsidP="00A163B0">
      <w:pPr>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（五）</w:t>
      </w:r>
      <w:r>
        <w:rPr>
          <w:rFonts w:ascii="仿宋" w:eastAsia="仿宋" w:hAnsi="仿宋" w:cs="宋体"/>
          <w:kern w:val="0"/>
          <w:sz w:val="32"/>
          <w:szCs w:val="32"/>
        </w:rPr>
        <w:t>作风</w:t>
      </w:r>
      <w:r>
        <w:rPr>
          <w:rFonts w:ascii="仿宋" w:eastAsia="仿宋" w:hAnsi="仿宋" w:cs="宋体" w:hint="eastAsia"/>
          <w:kern w:val="0"/>
          <w:sz w:val="32"/>
          <w:szCs w:val="32"/>
        </w:rPr>
        <w:t>扎实严谨，自觉践行社会主义核心价值观，自觉践行“三严三实”和“讲诚信、懂规矩、守纪律”要求，</w:t>
      </w:r>
      <w:r>
        <w:rPr>
          <w:rFonts w:ascii="仿宋" w:eastAsia="仿宋" w:hAnsi="仿宋" w:cs="宋体"/>
          <w:kern w:val="0"/>
          <w:sz w:val="32"/>
          <w:szCs w:val="32"/>
        </w:rPr>
        <w:t>密切联系群众</w:t>
      </w:r>
      <w:r>
        <w:rPr>
          <w:rFonts w:ascii="仿宋" w:eastAsia="仿宋" w:hAnsi="仿宋" w:cs="宋体" w:hint="eastAsia"/>
          <w:kern w:val="0"/>
          <w:sz w:val="32"/>
          <w:szCs w:val="32"/>
        </w:rPr>
        <w:t>，服务意识强，敬业奉献，坚持原则，遵纪守法，清正廉洁。</w:t>
      </w:r>
    </w:p>
    <w:p w:rsidR="00435738" w:rsidRDefault="00B8108C" w:rsidP="00A163B0">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五、聘用方式</w:t>
      </w:r>
    </w:p>
    <w:p w:rsidR="00435738" w:rsidRDefault="00B8108C" w:rsidP="00A163B0">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本次岗位聘用采取考核(考试、面试)的方式。</w:t>
      </w:r>
    </w:p>
    <w:p w:rsidR="00435738" w:rsidRDefault="00B8108C" w:rsidP="00A163B0">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六、工作程序与安排</w:t>
      </w:r>
    </w:p>
    <w:p w:rsidR="00435738" w:rsidRDefault="00B8108C" w:rsidP="00A163B0">
      <w:pPr>
        <w:spacing w:line="600" w:lineRule="exact"/>
        <w:ind w:firstLine="636"/>
        <w:rPr>
          <w:rFonts w:ascii="仿宋" w:eastAsia="仿宋" w:hAnsi="仿宋"/>
          <w:sz w:val="32"/>
          <w:szCs w:val="32"/>
        </w:rPr>
      </w:pPr>
      <w:r>
        <w:rPr>
          <w:rFonts w:ascii="仿宋" w:eastAsia="仿宋" w:hAnsi="仿宋" w:cs="仿宋" w:hint="eastAsia"/>
          <w:sz w:val="32"/>
          <w:szCs w:val="32"/>
        </w:rPr>
        <w:t>本次系（院）专职组织员岗位聘用工作，由党委组织部、人事处和系（院）党总支具体负责组织实施。纪委办公室全过程进行监督，并对相关人员实施监察，相关工作由党委组织部、人事处负责全程纪实。</w:t>
      </w:r>
    </w:p>
    <w:p w:rsidR="00435738" w:rsidRDefault="00B8108C" w:rsidP="00A163B0">
      <w:pPr>
        <w:spacing w:line="600" w:lineRule="exact"/>
        <w:ind w:firstLine="660"/>
        <w:rPr>
          <w:rFonts w:ascii="黑体" w:eastAsia="黑体" w:hAnsi="黑体"/>
          <w:bCs/>
          <w:sz w:val="32"/>
          <w:szCs w:val="32"/>
        </w:rPr>
      </w:pPr>
      <w:r>
        <w:rPr>
          <w:rFonts w:ascii="楷体" w:eastAsia="楷体" w:hAnsi="楷体" w:cs="仿宋" w:hint="eastAsia"/>
          <w:sz w:val="32"/>
          <w:szCs w:val="32"/>
        </w:rPr>
        <w:t>（一）思想发动、公布岗位（1月9日）</w:t>
      </w:r>
    </w:p>
    <w:p w:rsidR="00435738" w:rsidRDefault="00B8108C" w:rsidP="00A163B0">
      <w:pPr>
        <w:spacing w:line="600" w:lineRule="exact"/>
        <w:ind w:firstLineChars="200" w:firstLine="640"/>
        <w:rPr>
          <w:rFonts w:ascii="仿宋_GB2312" w:eastAsia="仿宋_GB2312" w:hAnsi="仿宋"/>
          <w:sz w:val="32"/>
          <w:szCs w:val="32"/>
        </w:rPr>
      </w:pPr>
      <w:r>
        <w:rPr>
          <w:rFonts w:ascii="仿宋" w:eastAsia="仿宋" w:hAnsi="仿宋" w:cs="仿宋" w:hint="eastAsia"/>
          <w:sz w:val="32"/>
          <w:szCs w:val="32"/>
        </w:rPr>
        <w:t>做好充分动员，宣传有关政策、程序、要求，公布专职组织员岗位</w:t>
      </w:r>
      <w:r>
        <w:rPr>
          <w:rFonts w:ascii="仿宋" w:eastAsia="仿宋" w:hAnsi="仿宋" w:hint="eastAsia"/>
          <w:sz w:val="32"/>
          <w:szCs w:val="32"/>
        </w:rPr>
        <w:t>职数及工作方案，</w:t>
      </w:r>
      <w:r>
        <w:rPr>
          <w:rFonts w:ascii="仿宋" w:eastAsia="仿宋" w:hAnsi="仿宋" w:cs="仿宋" w:hint="eastAsia"/>
          <w:sz w:val="32"/>
          <w:szCs w:val="32"/>
        </w:rPr>
        <w:t>鼓励</w:t>
      </w:r>
      <w:r>
        <w:rPr>
          <w:rFonts w:ascii="仿宋" w:eastAsia="仿宋" w:hAnsi="仿宋" w:hint="eastAsia"/>
          <w:sz w:val="32"/>
          <w:szCs w:val="32"/>
        </w:rPr>
        <w:t>符合聘用条件的</w:t>
      </w:r>
      <w:r>
        <w:rPr>
          <w:rFonts w:ascii="仿宋" w:eastAsia="仿宋" w:hAnsi="仿宋" w:cs="仿宋" w:hint="eastAsia"/>
          <w:sz w:val="32"/>
          <w:szCs w:val="32"/>
        </w:rPr>
        <w:t>教职工积极申报。</w:t>
      </w:r>
      <w:r>
        <w:rPr>
          <w:rFonts w:ascii="仿宋" w:eastAsia="仿宋" w:hAnsi="仿宋" w:hint="eastAsia"/>
          <w:sz w:val="32"/>
          <w:szCs w:val="32"/>
        </w:rPr>
        <w:t>岗位信息见《沈阳音乐学院</w:t>
      </w:r>
      <w:r w:rsidR="00D32F13">
        <w:rPr>
          <w:rFonts w:ascii="仿宋" w:eastAsia="仿宋" w:hAnsi="仿宋" w:hint="eastAsia"/>
          <w:sz w:val="32"/>
          <w:szCs w:val="32"/>
        </w:rPr>
        <w:t>2018年</w:t>
      </w:r>
      <w:r>
        <w:rPr>
          <w:rFonts w:ascii="仿宋" w:eastAsia="仿宋" w:hAnsi="仿宋" w:hint="eastAsia"/>
          <w:sz w:val="32"/>
          <w:szCs w:val="32"/>
        </w:rPr>
        <w:t>系（院）专职组织员岗位设置表》。</w:t>
      </w:r>
    </w:p>
    <w:p w:rsidR="00435738" w:rsidRDefault="00B8108C" w:rsidP="00A163B0">
      <w:pPr>
        <w:spacing w:line="600" w:lineRule="exact"/>
        <w:ind w:firstLine="660"/>
        <w:rPr>
          <w:rFonts w:ascii="楷体" w:eastAsia="楷体" w:hAnsi="楷体" w:cs="仿宋"/>
          <w:sz w:val="32"/>
          <w:szCs w:val="32"/>
        </w:rPr>
      </w:pPr>
      <w:r>
        <w:rPr>
          <w:rFonts w:ascii="楷体" w:eastAsia="楷体" w:hAnsi="楷体" w:cs="仿宋" w:hint="eastAsia"/>
          <w:sz w:val="32"/>
          <w:szCs w:val="32"/>
        </w:rPr>
        <w:t>（二）个人申报（1月10日-11日）</w:t>
      </w:r>
    </w:p>
    <w:p w:rsidR="00435738" w:rsidRDefault="00B8108C" w:rsidP="00A163B0">
      <w:pPr>
        <w:spacing w:line="600" w:lineRule="exact"/>
        <w:ind w:firstLineChars="200" w:firstLine="640"/>
        <w:rPr>
          <w:rFonts w:ascii="仿宋" w:eastAsia="仿宋" w:hAnsi="仿宋"/>
          <w:sz w:val="32"/>
          <w:szCs w:val="32"/>
        </w:rPr>
      </w:pPr>
      <w:r>
        <w:rPr>
          <w:rFonts w:ascii="仿宋" w:eastAsia="仿宋" w:hAnsi="仿宋" w:cs="仿宋" w:hint="eastAsia"/>
          <w:sz w:val="32"/>
          <w:szCs w:val="32"/>
        </w:rPr>
        <w:t>1.符合聘用条件的教职工自愿申报，填写《</w:t>
      </w:r>
      <w:r>
        <w:rPr>
          <w:rFonts w:ascii="仿宋" w:eastAsia="仿宋" w:hAnsi="仿宋" w:hint="eastAsia"/>
          <w:sz w:val="32"/>
          <w:szCs w:val="32"/>
        </w:rPr>
        <w:t>沈阳音乐学院2018年系（院）专职组织员岗位聘用报名表</w:t>
      </w:r>
      <w:r>
        <w:rPr>
          <w:rFonts w:ascii="仿宋" w:eastAsia="仿宋" w:hAnsi="仿宋" w:cs="仿宋" w:hint="eastAsia"/>
          <w:sz w:val="32"/>
          <w:szCs w:val="32"/>
        </w:rPr>
        <w:t>》到人事处现场报名。</w:t>
      </w:r>
      <w:r>
        <w:rPr>
          <w:rFonts w:ascii="仿宋" w:eastAsia="仿宋" w:hAnsi="仿宋" w:hint="eastAsia"/>
          <w:sz w:val="32"/>
          <w:szCs w:val="32"/>
        </w:rPr>
        <w:t>个人申报实行诚信承诺制度，应聘人员填报的信息应真实有效，如发现材料虚假的随时取消其应聘资格；</w:t>
      </w:r>
    </w:p>
    <w:p w:rsidR="00435738" w:rsidRDefault="00B8108C" w:rsidP="00A163B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2.报名时需填写清楚“是否服从组织安排”，不服从的，如个人申报系（院）未被聘用，则不再聘用其他系（院）。</w:t>
      </w:r>
    </w:p>
    <w:p w:rsidR="00435738" w:rsidRDefault="00B8108C" w:rsidP="00A163B0">
      <w:pPr>
        <w:spacing w:line="600" w:lineRule="exact"/>
        <w:ind w:firstLine="660"/>
        <w:rPr>
          <w:rFonts w:ascii="楷体" w:eastAsia="楷体" w:hAnsi="楷体" w:cs="仿宋"/>
          <w:sz w:val="32"/>
          <w:szCs w:val="32"/>
        </w:rPr>
      </w:pPr>
      <w:r>
        <w:rPr>
          <w:rFonts w:ascii="楷体" w:eastAsia="楷体" w:hAnsi="楷体" w:cs="仿宋" w:hint="eastAsia"/>
          <w:sz w:val="32"/>
          <w:szCs w:val="32"/>
        </w:rPr>
        <w:t>（三）资格审查（1月12日）</w:t>
      </w:r>
    </w:p>
    <w:p w:rsidR="00435738" w:rsidRDefault="00B8108C" w:rsidP="00A163B0">
      <w:pPr>
        <w:spacing w:line="600" w:lineRule="exact"/>
        <w:ind w:firstLine="645"/>
        <w:rPr>
          <w:rFonts w:ascii="仿宋" w:eastAsia="仿宋" w:hAnsi="仿宋" w:cs="仿宋"/>
          <w:sz w:val="32"/>
          <w:szCs w:val="32"/>
        </w:rPr>
      </w:pPr>
      <w:r>
        <w:rPr>
          <w:rFonts w:ascii="仿宋" w:eastAsia="仿宋" w:hAnsi="仿宋" w:cs="仿宋" w:hint="eastAsia"/>
          <w:sz w:val="32"/>
          <w:szCs w:val="32"/>
        </w:rPr>
        <w:t>人事处负责对应聘人员进行资格审查并征求纪委意见。</w:t>
      </w:r>
    </w:p>
    <w:p w:rsidR="00435738" w:rsidRDefault="00B8108C" w:rsidP="00A163B0">
      <w:pPr>
        <w:spacing w:line="600" w:lineRule="exact"/>
        <w:ind w:firstLine="660"/>
        <w:rPr>
          <w:rFonts w:ascii="楷体" w:eastAsia="楷体" w:hAnsi="楷体" w:cs="仿宋"/>
          <w:sz w:val="32"/>
          <w:szCs w:val="32"/>
        </w:rPr>
      </w:pPr>
      <w:r>
        <w:rPr>
          <w:rFonts w:ascii="楷体" w:eastAsia="楷体" w:hAnsi="楷体" w:cs="仿宋" w:hint="eastAsia"/>
          <w:sz w:val="32"/>
          <w:szCs w:val="32"/>
        </w:rPr>
        <w:t>（四）考试、面试（考试时间：1月13日）</w:t>
      </w:r>
    </w:p>
    <w:p w:rsidR="00435738" w:rsidRDefault="00B8108C" w:rsidP="00A163B0">
      <w:pPr>
        <w:spacing w:line="600" w:lineRule="exact"/>
        <w:ind w:firstLine="660"/>
        <w:rPr>
          <w:rFonts w:ascii="仿宋" w:eastAsia="仿宋" w:hAnsi="仿宋"/>
          <w:sz w:val="32"/>
          <w:szCs w:val="32"/>
        </w:rPr>
      </w:pPr>
      <w:r>
        <w:rPr>
          <w:rFonts w:ascii="仿宋" w:eastAsia="仿宋" w:hAnsi="仿宋" w:hint="eastAsia"/>
          <w:sz w:val="32"/>
          <w:szCs w:val="32"/>
        </w:rPr>
        <w:t>考试为笔试，考试合格人员参加面试</w:t>
      </w:r>
      <w:r w:rsidR="00183904">
        <w:rPr>
          <w:rFonts w:ascii="仿宋" w:eastAsia="仿宋" w:hAnsi="仿宋" w:hint="eastAsia"/>
          <w:sz w:val="32"/>
          <w:szCs w:val="32"/>
        </w:rPr>
        <w:t>。</w:t>
      </w:r>
      <w:r>
        <w:rPr>
          <w:rFonts w:ascii="仿宋" w:eastAsia="仿宋" w:hAnsi="仿宋" w:hint="eastAsia"/>
          <w:sz w:val="32"/>
          <w:szCs w:val="32"/>
        </w:rPr>
        <w:t>考试、面试成绩</w:t>
      </w:r>
      <w:r>
        <w:rPr>
          <w:rFonts w:ascii="仿宋" w:eastAsia="仿宋" w:hAnsi="仿宋" w:cs="黑体" w:hint="eastAsia"/>
          <w:sz w:val="32"/>
          <w:szCs w:val="32"/>
        </w:rPr>
        <w:t>按5：5的比例计入总成绩</w:t>
      </w:r>
      <w:r>
        <w:rPr>
          <w:rFonts w:ascii="仿宋" w:eastAsia="仿宋" w:hAnsi="仿宋" w:hint="eastAsia"/>
          <w:sz w:val="32"/>
          <w:szCs w:val="32"/>
        </w:rPr>
        <w:t>。</w:t>
      </w:r>
    </w:p>
    <w:p w:rsidR="00435738" w:rsidRDefault="00B8108C" w:rsidP="00A163B0">
      <w:pPr>
        <w:spacing w:line="600" w:lineRule="exact"/>
        <w:ind w:firstLine="660"/>
        <w:rPr>
          <w:rFonts w:ascii="楷体" w:eastAsia="楷体" w:hAnsi="楷体" w:cs="仿宋"/>
          <w:sz w:val="32"/>
          <w:szCs w:val="32"/>
        </w:rPr>
      </w:pPr>
      <w:r>
        <w:rPr>
          <w:rFonts w:ascii="楷体" w:eastAsia="楷体" w:hAnsi="楷体" w:hint="eastAsia"/>
          <w:sz w:val="32"/>
          <w:szCs w:val="32"/>
        </w:rPr>
        <w:lastRenderedPageBreak/>
        <w:t>（五）</w:t>
      </w:r>
      <w:r>
        <w:rPr>
          <w:rFonts w:ascii="楷体" w:eastAsia="楷体" w:hAnsi="楷体" w:cs="仿宋" w:hint="eastAsia"/>
          <w:sz w:val="32"/>
          <w:szCs w:val="32"/>
        </w:rPr>
        <w:t>讨论决定</w:t>
      </w:r>
    </w:p>
    <w:p w:rsidR="00435738" w:rsidRDefault="00B8108C" w:rsidP="00A163B0">
      <w:pPr>
        <w:spacing w:line="600" w:lineRule="exact"/>
        <w:ind w:firstLineChars="200" w:firstLine="640"/>
        <w:rPr>
          <w:rFonts w:ascii="仿宋" w:eastAsia="仿宋" w:hAnsi="仿宋"/>
          <w:sz w:val="32"/>
          <w:szCs w:val="32"/>
        </w:rPr>
      </w:pPr>
      <w:r>
        <w:rPr>
          <w:rFonts w:ascii="仿宋" w:eastAsia="仿宋" w:hAnsi="仿宋" w:cs="仿宋" w:hint="eastAsia"/>
          <w:sz w:val="32"/>
          <w:szCs w:val="32"/>
        </w:rPr>
        <w:t>根据考试面试结果，综合日常表现，学院党委会讨论决定拟聘人选。</w:t>
      </w:r>
    </w:p>
    <w:p w:rsidR="00435738" w:rsidRDefault="00B8108C" w:rsidP="00A163B0">
      <w:pPr>
        <w:spacing w:line="600" w:lineRule="exact"/>
        <w:ind w:firstLine="660"/>
        <w:rPr>
          <w:rFonts w:ascii="楷体" w:eastAsia="楷体" w:hAnsi="楷体" w:cs="仿宋"/>
          <w:sz w:val="32"/>
          <w:szCs w:val="32"/>
        </w:rPr>
      </w:pPr>
      <w:r>
        <w:rPr>
          <w:rFonts w:ascii="楷体" w:eastAsia="楷体" w:hAnsi="楷体" w:cs="仿宋" w:hint="eastAsia"/>
          <w:sz w:val="32"/>
          <w:szCs w:val="32"/>
        </w:rPr>
        <w:t>（六）公示</w:t>
      </w:r>
    </w:p>
    <w:p w:rsidR="00435738" w:rsidRDefault="00B8108C" w:rsidP="00A163B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公示期为5个工作日。</w:t>
      </w:r>
    </w:p>
    <w:p w:rsidR="00435738" w:rsidRDefault="00B8108C" w:rsidP="00A163B0">
      <w:pPr>
        <w:spacing w:line="600" w:lineRule="exact"/>
        <w:ind w:firstLine="660"/>
        <w:rPr>
          <w:rFonts w:ascii="楷体" w:eastAsia="楷体" w:hAnsi="楷体" w:cs="仿宋"/>
          <w:sz w:val="32"/>
          <w:szCs w:val="32"/>
        </w:rPr>
      </w:pPr>
      <w:r>
        <w:rPr>
          <w:rFonts w:ascii="楷体" w:eastAsia="楷体" w:hAnsi="楷体" w:cs="仿宋" w:hint="eastAsia"/>
          <w:sz w:val="32"/>
          <w:szCs w:val="32"/>
        </w:rPr>
        <w:t>（七）聘用</w:t>
      </w:r>
    </w:p>
    <w:p w:rsidR="00435738" w:rsidRDefault="00B8108C" w:rsidP="00A163B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人事处负责办理聘用相关手续。</w:t>
      </w:r>
    </w:p>
    <w:p w:rsidR="007D6AB8" w:rsidRDefault="007D6AB8" w:rsidP="00A163B0">
      <w:pPr>
        <w:spacing w:line="600" w:lineRule="exact"/>
        <w:ind w:firstLineChars="200" w:firstLine="640"/>
        <w:jc w:val="left"/>
        <w:rPr>
          <w:rFonts w:ascii="黑体" w:eastAsia="黑体" w:hAnsi="黑体"/>
          <w:sz w:val="32"/>
          <w:szCs w:val="32"/>
        </w:rPr>
      </w:pPr>
      <w:r>
        <w:rPr>
          <w:rFonts w:ascii="黑体" w:eastAsia="黑体" w:hAnsi="黑体" w:hint="eastAsia"/>
          <w:sz w:val="32"/>
          <w:szCs w:val="32"/>
        </w:rPr>
        <w:t>七、相关规定</w:t>
      </w:r>
    </w:p>
    <w:p w:rsidR="0006625F" w:rsidRDefault="007D6AB8" w:rsidP="00A163B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sidR="0006625F">
        <w:rPr>
          <w:rFonts w:ascii="仿宋" w:eastAsia="仿宋" w:hAnsi="仿宋" w:cs="仿宋" w:hint="eastAsia"/>
          <w:sz w:val="32"/>
          <w:szCs w:val="32"/>
        </w:rPr>
        <w:t>专职组织员</w:t>
      </w:r>
      <w:r w:rsidR="00723404">
        <w:rPr>
          <w:rFonts w:ascii="仿宋" w:eastAsia="仿宋" w:hAnsi="仿宋" w:cs="仿宋" w:hint="eastAsia"/>
          <w:sz w:val="32"/>
          <w:szCs w:val="32"/>
        </w:rPr>
        <w:t>实行“双线”晋升，</w:t>
      </w:r>
      <w:r w:rsidR="0006625F">
        <w:rPr>
          <w:rFonts w:ascii="仿宋" w:eastAsia="仿宋" w:hAnsi="仿宋" w:cs="仿宋" w:hint="eastAsia"/>
          <w:sz w:val="32"/>
          <w:szCs w:val="32"/>
        </w:rPr>
        <w:t>可纳入专业技术岗位，也可纳入管理岗位，符合转岗条件的可以转岗，纳入管理岗位的可参加专业技术职称评审。</w:t>
      </w:r>
    </w:p>
    <w:p w:rsidR="007D6AB8" w:rsidRDefault="0006625F" w:rsidP="00A163B0">
      <w:pPr>
        <w:spacing w:line="600" w:lineRule="exact"/>
        <w:ind w:firstLineChars="200" w:firstLine="640"/>
        <w:rPr>
          <w:rFonts w:ascii="仿宋" w:eastAsia="仿宋" w:hAnsi="仿宋"/>
          <w:sz w:val="32"/>
          <w:szCs w:val="32"/>
        </w:rPr>
      </w:pPr>
      <w:r>
        <w:rPr>
          <w:rFonts w:ascii="仿宋" w:eastAsia="仿宋" w:hAnsi="仿宋" w:cs="仿宋" w:hint="eastAsia"/>
          <w:sz w:val="32"/>
          <w:szCs w:val="32"/>
        </w:rPr>
        <w:t>（二）本次应聘到专职组织员岗位人员</w:t>
      </w:r>
      <w:r w:rsidR="009C577D">
        <w:rPr>
          <w:rFonts w:ascii="仿宋" w:eastAsia="仿宋" w:hAnsi="仿宋" w:cs="仿宋" w:hint="eastAsia"/>
          <w:sz w:val="32"/>
          <w:szCs w:val="32"/>
        </w:rPr>
        <w:t>的</w:t>
      </w:r>
      <w:r>
        <w:rPr>
          <w:rFonts w:ascii="仿宋" w:eastAsia="仿宋" w:hAnsi="仿宋" w:cs="仿宋" w:hint="eastAsia"/>
          <w:sz w:val="32"/>
          <w:szCs w:val="32"/>
        </w:rPr>
        <w:t>编制类别</w:t>
      </w:r>
      <w:r w:rsidR="009C577D">
        <w:rPr>
          <w:rFonts w:ascii="仿宋" w:eastAsia="仿宋" w:hAnsi="仿宋" w:cs="仿宋" w:hint="eastAsia"/>
          <w:sz w:val="32"/>
          <w:szCs w:val="32"/>
        </w:rPr>
        <w:t>及</w:t>
      </w:r>
      <w:r w:rsidR="007D6AB8">
        <w:rPr>
          <w:rFonts w:ascii="仿宋" w:eastAsia="仿宋" w:hAnsi="仿宋" w:cs="仿宋" w:hint="eastAsia"/>
          <w:sz w:val="32"/>
          <w:szCs w:val="32"/>
        </w:rPr>
        <w:t>所聘岗位职级不变，执行</w:t>
      </w:r>
      <w:r w:rsidR="007D6AB8">
        <w:rPr>
          <w:rFonts w:ascii="仿宋" w:eastAsia="仿宋" w:hAnsi="仿宋" w:hint="eastAsia"/>
          <w:sz w:val="32"/>
          <w:szCs w:val="32"/>
        </w:rPr>
        <w:t>《沈阳音乐学院规范调整各校区津贴和课时费标准方案》，学院出台新的院内津贴标准后按新标准执行。</w:t>
      </w:r>
    </w:p>
    <w:p w:rsidR="00435738" w:rsidRDefault="009C577D" w:rsidP="00A163B0">
      <w:pPr>
        <w:spacing w:line="600" w:lineRule="exact"/>
        <w:ind w:firstLineChars="196" w:firstLine="627"/>
        <w:rPr>
          <w:rFonts w:ascii="黑体" w:eastAsia="黑体" w:hAnsi="黑体"/>
          <w:sz w:val="32"/>
          <w:szCs w:val="32"/>
        </w:rPr>
      </w:pPr>
      <w:r>
        <w:rPr>
          <w:rFonts w:ascii="黑体" w:eastAsia="黑体" w:hAnsi="黑体" w:cs="黑体" w:hint="eastAsia"/>
          <w:sz w:val="32"/>
          <w:szCs w:val="32"/>
        </w:rPr>
        <w:t>八</w:t>
      </w:r>
      <w:r w:rsidR="00B8108C">
        <w:rPr>
          <w:rFonts w:ascii="黑体" w:eastAsia="黑体" w:hAnsi="黑体" w:cs="黑体" w:hint="eastAsia"/>
          <w:sz w:val="32"/>
          <w:szCs w:val="32"/>
        </w:rPr>
        <w:t>、工作要求</w:t>
      </w:r>
    </w:p>
    <w:p w:rsidR="00435738" w:rsidRDefault="00B8108C" w:rsidP="00A163B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（一）各系（院）党总支（直属党支部）要高度重视、精心组织，按照学院工作方案要求，积极稳妥地做好思想政治工作，教育引导广大教职工知晓政策，确保聘用工作顺利进行。</w:t>
      </w:r>
    </w:p>
    <w:p w:rsidR="00435738" w:rsidRDefault="00B8108C" w:rsidP="00A163B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（二）参加竞聘人员在竞聘过程中要服从组织安排、坚守岗位、认真履职，保持正常工作秩序，防止出现工作上的疏漏。</w:t>
      </w:r>
    </w:p>
    <w:p w:rsidR="00435738" w:rsidRDefault="00B8108C" w:rsidP="00A163B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（三）参加竞聘人员和有关工作人员要严守聘用工作纪律，凡违反纪律者，视情节给予相应组织处理。</w:t>
      </w:r>
    </w:p>
    <w:p w:rsidR="00435738" w:rsidRDefault="00B8108C" w:rsidP="00A163B0">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（四）党委组织部、人事处负责岗位聘用的具体工作，纪委</w:t>
      </w:r>
      <w:r>
        <w:rPr>
          <w:rFonts w:ascii="仿宋" w:eastAsia="仿宋" w:hAnsi="仿宋" w:cs="仿宋" w:hint="eastAsia"/>
          <w:sz w:val="32"/>
          <w:szCs w:val="32"/>
        </w:rPr>
        <w:lastRenderedPageBreak/>
        <w:t>办公室负责监督工作。设举报电话：党委组织部：23892084；人事处：23892597；纪委办公室：23998376。</w:t>
      </w:r>
    </w:p>
    <w:p w:rsidR="00435738" w:rsidRDefault="009C577D" w:rsidP="00A163B0">
      <w:pPr>
        <w:spacing w:line="600" w:lineRule="exact"/>
        <w:ind w:firstLineChars="200" w:firstLine="640"/>
        <w:rPr>
          <w:rFonts w:ascii="黑体" w:eastAsia="黑体" w:hAnsi="黑体" w:cs="仿宋"/>
          <w:sz w:val="32"/>
          <w:szCs w:val="32"/>
        </w:rPr>
      </w:pPr>
      <w:r>
        <w:rPr>
          <w:rFonts w:ascii="黑体" w:eastAsia="黑体" w:hAnsi="黑体" w:cs="仿宋" w:hint="eastAsia"/>
          <w:sz w:val="32"/>
          <w:szCs w:val="32"/>
        </w:rPr>
        <w:t>九</w:t>
      </w:r>
      <w:r w:rsidR="00B8108C">
        <w:rPr>
          <w:rFonts w:ascii="黑体" w:eastAsia="黑体" w:hAnsi="黑体" w:cs="仿宋" w:hint="eastAsia"/>
          <w:sz w:val="32"/>
          <w:szCs w:val="32"/>
        </w:rPr>
        <w:t>、本方案由党委组织部、人事处负责解释。</w:t>
      </w:r>
    </w:p>
    <w:p w:rsidR="00C51C21" w:rsidRDefault="00C51C21" w:rsidP="00A163B0">
      <w:pPr>
        <w:spacing w:line="600" w:lineRule="exact"/>
        <w:ind w:firstLineChars="200" w:firstLine="640"/>
        <w:rPr>
          <w:rFonts w:ascii="仿宋" w:eastAsia="仿宋" w:hAnsi="仿宋" w:cs="仿宋"/>
          <w:sz w:val="32"/>
          <w:szCs w:val="32"/>
        </w:rPr>
      </w:pPr>
    </w:p>
    <w:p w:rsidR="009463C1" w:rsidRDefault="009463C1" w:rsidP="00A163B0">
      <w:pPr>
        <w:spacing w:line="600" w:lineRule="exact"/>
        <w:ind w:firstLineChars="200" w:firstLine="640"/>
        <w:rPr>
          <w:rFonts w:ascii="仿宋" w:eastAsia="仿宋" w:hAnsi="仿宋" w:cs="仿宋"/>
          <w:sz w:val="32"/>
          <w:szCs w:val="32"/>
        </w:rPr>
      </w:pPr>
      <w:r w:rsidRPr="009463C1">
        <w:rPr>
          <w:rFonts w:ascii="仿宋" w:eastAsia="仿宋" w:hAnsi="仿宋" w:cs="仿宋" w:hint="eastAsia"/>
          <w:sz w:val="32"/>
          <w:szCs w:val="32"/>
        </w:rPr>
        <w:t>附件：1.沈阳音乐学院2018年系（院）专职组织员岗位设</w:t>
      </w:r>
    </w:p>
    <w:p w:rsidR="009463C1" w:rsidRPr="009463C1" w:rsidRDefault="009463C1" w:rsidP="00A163B0">
      <w:pPr>
        <w:spacing w:line="600" w:lineRule="exact"/>
        <w:ind w:firstLineChars="600" w:firstLine="1920"/>
        <w:rPr>
          <w:rFonts w:ascii="仿宋" w:eastAsia="仿宋" w:hAnsi="仿宋" w:cs="仿宋"/>
          <w:sz w:val="32"/>
          <w:szCs w:val="32"/>
        </w:rPr>
      </w:pPr>
      <w:r w:rsidRPr="009463C1">
        <w:rPr>
          <w:rFonts w:ascii="仿宋" w:eastAsia="仿宋" w:hAnsi="仿宋" w:cs="仿宋" w:hint="eastAsia"/>
          <w:sz w:val="32"/>
          <w:szCs w:val="32"/>
        </w:rPr>
        <w:t>置表</w:t>
      </w:r>
    </w:p>
    <w:p w:rsidR="009463C1" w:rsidRDefault="009463C1" w:rsidP="00A163B0">
      <w:pPr>
        <w:spacing w:line="600" w:lineRule="exact"/>
        <w:ind w:firstLineChars="500" w:firstLine="1600"/>
        <w:rPr>
          <w:rFonts w:ascii="仿宋" w:eastAsia="仿宋" w:hAnsi="仿宋" w:cs="仿宋"/>
          <w:sz w:val="32"/>
          <w:szCs w:val="32"/>
        </w:rPr>
      </w:pPr>
      <w:r w:rsidRPr="009463C1">
        <w:rPr>
          <w:rFonts w:ascii="仿宋" w:eastAsia="仿宋" w:hAnsi="仿宋" w:cs="仿宋" w:hint="eastAsia"/>
          <w:sz w:val="32"/>
          <w:szCs w:val="32"/>
        </w:rPr>
        <w:t>2.沈阳音乐学院2018年系（院）专职组织员岗位聘</w:t>
      </w:r>
    </w:p>
    <w:p w:rsidR="009463C1" w:rsidRPr="009463C1" w:rsidRDefault="009463C1" w:rsidP="00A163B0">
      <w:pPr>
        <w:spacing w:line="600" w:lineRule="exact"/>
        <w:ind w:firstLineChars="600" w:firstLine="1920"/>
        <w:rPr>
          <w:rFonts w:ascii="仿宋" w:eastAsia="仿宋" w:hAnsi="仿宋" w:cs="仿宋"/>
          <w:sz w:val="32"/>
          <w:szCs w:val="32"/>
        </w:rPr>
      </w:pPr>
      <w:r w:rsidRPr="009463C1">
        <w:rPr>
          <w:rFonts w:ascii="仿宋" w:eastAsia="仿宋" w:hAnsi="仿宋" w:cs="仿宋" w:hint="eastAsia"/>
          <w:sz w:val="32"/>
          <w:szCs w:val="32"/>
        </w:rPr>
        <w:t>用报名表</w:t>
      </w:r>
    </w:p>
    <w:p w:rsidR="00A163B0" w:rsidRPr="00A163B0" w:rsidRDefault="00A163B0" w:rsidP="00A163B0">
      <w:pPr>
        <w:spacing w:line="600" w:lineRule="exact"/>
      </w:pPr>
    </w:p>
    <w:sectPr w:rsidR="00A163B0" w:rsidRPr="00A163B0" w:rsidSect="00435738">
      <w:footerReference w:type="default" r:id="rId8"/>
      <w:pgSz w:w="11906" w:h="16838"/>
      <w:pgMar w:top="1474" w:right="1474" w:bottom="147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A5C" w:rsidRDefault="00AB0A5C" w:rsidP="00435738">
      <w:r>
        <w:separator/>
      </w:r>
    </w:p>
  </w:endnote>
  <w:endnote w:type="continuationSeparator" w:id="1">
    <w:p w:rsidR="00AB0A5C" w:rsidRDefault="00AB0A5C" w:rsidP="004357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710"/>
      <w:docPartObj>
        <w:docPartGallery w:val="Page Numbers (Bottom of Page)"/>
        <w:docPartUnique/>
      </w:docPartObj>
    </w:sdtPr>
    <w:sdtContent>
      <w:p w:rsidR="00CB6D8D" w:rsidRDefault="003B232D">
        <w:pPr>
          <w:pStyle w:val="a3"/>
          <w:jc w:val="center"/>
        </w:pPr>
        <w:fldSimple w:instr=" PAGE   \* MERGEFORMAT ">
          <w:r w:rsidR="00DB0C62" w:rsidRPr="00DB0C62">
            <w:rPr>
              <w:noProof/>
              <w:lang w:val="zh-CN"/>
            </w:rPr>
            <w:t>1</w:t>
          </w:r>
        </w:fldSimple>
      </w:p>
    </w:sdtContent>
  </w:sdt>
  <w:p w:rsidR="00CB6D8D" w:rsidRDefault="00CB6D8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738" w:rsidRDefault="003B232D">
    <w:pPr>
      <w:pStyle w:val="a3"/>
      <w:jc w:val="center"/>
    </w:pPr>
    <w:r>
      <w:fldChar w:fldCharType="begin"/>
    </w:r>
    <w:r w:rsidR="00B8108C">
      <w:instrText xml:space="preserve"> PAGE   \* MERGEFORMAT </w:instrText>
    </w:r>
    <w:r>
      <w:fldChar w:fldCharType="separate"/>
    </w:r>
    <w:r w:rsidR="00DB0C62" w:rsidRPr="00DB0C62">
      <w:rPr>
        <w:noProof/>
        <w:lang w:val="zh-CN"/>
      </w:rPr>
      <w:t>6</w:t>
    </w:r>
    <w:r>
      <w:fldChar w:fldCharType="end"/>
    </w:r>
  </w:p>
  <w:p w:rsidR="00435738" w:rsidRDefault="0043573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A5C" w:rsidRDefault="00AB0A5C" w:rsidP="00435738">
      <w:r>
        <w:separator/>
      </w:r>
    </w:p>
  </w:footnote>
  <w:footnote w:type="continuationSeparator" w:id="1">
    <w:p w:rsidR="00AB0A5C" w:rsidRDefault="00AB0A5C" w:rsidP="004357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4E1C"/>
    <w:rsid w:val="0006625F"/>
    <w:rsid w:val="000A18AC"/>
    <w:rsid w:val="000A3984"/>
    <w:rsid w:val="000B2877"/>
    <w:rsid w:val="00134DDE"/>
    <w:rsid w:val="00150184"/>
    <w:rsid w:val="00181085"/>
    <w:rsid w:val="00183904"/>
    <w:rsid w:val="001A3E90"/>
    <w:rsid w:val="001A7922"/>
    <w:rsid w:val="0024061C"/>
    <w:rsid w:val="00256BEC"/>
    <w:rsid w:val="002B0811"/>
    <w:rsid w:val="002C1C03"/>
    <w:rsid w:val="002D0DAD"/>
    <w:rsid w:val="00304110"/>
    <w:rsid w:val="00305188"/>
    <w:rsid w:val="00317B1D"/>
    <w:rsid w:val="003B232D"/>
    <w:rsid w:val="003E27F3"/>
    <w:rsid w:val="0040184B"/>
    <w:rsid w:val="00417CCD"/>
    <w:rsid w:val="0043173E"/>
    <w:rsid w:val="00435738"/>
    <w:rsid w:val="004617BF"/>
    <w:rsid w:val="00484AEC"/>
    <w:rsid w:val="004C4EBA"/>
    <w:rsid w:val="004E672D"/>
    <w:rsid w:val="0055153B"/>
    <w:rsid w:val="00564E1C"/>
    <w:rsid w:val="00581B7C"/>
    <w:rsid w:val="005B40A7"/>
    <w:rsid w:val="005D10B4"/>
    <w:rsid w:val="0060402E"/>
    <w:rsid w:val="006948DF"/>
    <w:rsid w:val="006A5E0B"/>
    <w:rsid w:val="006F288F"/>
    <w:rsid w:val="00722A7C"/>
    <w:rsid w:val="00723404"/>
    <w:rsid w:val="0078227E"/>
    <w:rsid w:val="007D6AB8"/>
    <w:rsid w:val="00802441"/>
    <w:rsid w:val="00867A0C"/>
    <w:rsid w:val="008969A8"/>
    <w:rsid w:val="008D7709"/>
    <w:rsid w:val="009275D7"/>
    <w:rsid w:val="009463C1"/>
    <w:rsid w:val="009C577D"/>
    <w:rsid w:val="009E1964"/>
    <w:rsid w:val="009F7710"/>
    <w:rsid w:val="00A163B0"/>
    <w:rsid w:val="00A824A4"/>
    <w:rsid w:val="00AB0A5C"/>
    <w:rsid w:val="00AC0036"/>
    <w:rsid w:val="00AE7204"/>
    <w:rsid w:val="00B0260E"/>
    <w:rsid w:val="00B7178E"/>
    <w:rsid w:val="00B8108C"/>
    <w:rsid w:val="00BB05C2"/>
    <w:rsid w:val="00C5098B"/>
    <w:rsid w:val="00C51C21"/>
    <w:rsid w:val="00C66B25"/>
    <w:rsid w:val="00C7629B"/>
    <w:rsid w:val="00CB6D8D"/>
    <w:rsid w:val="00CE78D5"/>
    <w:rsid w:val="00CF31AB"/>
    <w:rsid w:val="00D317CC"/>
    <w:rsid w:val="00D32F13"/>
    <w:rsid w:val="00D36A6B"/>
    <w:rsid w:val="00DA7D6A"/>
    <w:rsid w:val="00DB0C62"/>
    <w:rsid w:val="00DB0D9F"/>
    <w:rsid w:val="00E300A4"/>
    <w:rsid w:val="00E931F6"/>
    <w:rsid w:val="00E977F5"/>
    <w:rsid w:val="00EC14AC"/>
    <w:rsid w:val="00ED5E06"/>
    <w:rsid w:val="00F13BBB"/>
    <w:rsid w:val="00F230DD"/>
    <w:rsid w:val="00F35167"/>
    <w:rsid w:val="00F37D41"/>
    <w:rsid w:val="00F6211C"/>
    <w:rsid w:val="00F9149D"/>
    <w:rsid w:val="00FA7379"/>
    <w:rsid w:val="47C647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7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35738"/>
    <w:pPr>
      <w:tabs>
        <w:tab w:val="center" w:pos="4153"/>
        <w:tab w:val="right" w:pos="8306"/>
      </w:tabs>
      <w:snapToGrid w:val="0"/>
      <w:jc w:val="left"/>
    </w:pPr>
    <w:rPr>
      <w:sz w:val="18"/>
      <w:szCs w:val="18"/>
    </w:rPr>
  </w:style>
  <w:style w:type="paragraph" w:styleId="a4">
    <w:name w:val="header"/>
    <w:basedOn w:val="a"/>
    <w:link w:val="Char0"/>
    <w:uiPriority w:val="99"/>
    <w:unhideWhenUsed/>
    <w:rsid w:val="00435738"/>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qFormat/>
    <w:rsid w:val="00435738"/>
    <w:pPr>
      <w:spacing w:before="240" w:after="60"/>
      <w:jc w:val="center"/>
      <w:outlineLvl w:val="0"/>
    </w:pPr>
    <w:rPr>
      <w:rFonts w:ascii="Cambria" w:hAnsi="Cambria" w:cs="Times New Roman"/>
      <w:b/>
      <w:bCs/>
      <w:sz w:val="32"/>
      <w:szCs w:val="32"/>
    </w:rPr>
  </w:style>
  <w:style w:type="character" w:customStyle="1" w:styleId="Char0">
    <w:name w:val="页眉 Char"/>
    <w:basedOn w:val="a0"/>
    <w:link w:val="a4"/>
    <w:uiPriority w:val="99"/>
    <w:semiHidden/>
    <w:qFormat/>
    <w:rsid w:val="00435738"/>
    <w:rPr>
      <w:sz w:val="18"/>
      <w:szCs w:val="18"/>
    </w:rPr>
  </w:style>
  <w:style w:type="character" w:customStyle="1" w:styleId="Char">
    <w:name w:val="页脚 Char"/>
    <w:basedOn w:val="a0"/>
    <w:link w:val="a3"/>
    <w:uiPriority w:val="99"/>
    <w:rsid w:val="00435738"/>
    <w:rPr>
      <w:sz w:val="18"/>
      <w:szCs w:val="18"/>
    </w:rPr>
  </w:style>
  <w:style w:type="character" w:customStyle="1" w:styleId="Char2">
    <w:name w:val="标题 Char"/>
    <w:basedOn w:val="a0"/>
    <w:qFormat/>
    <w:rsid w:val="00435738"/>
    <w:rPr>
      <w:rFonts w:ascii="Cambria" w:hAnsi="Cambria" w:cs="Times New Roman"/>
      <w:b/>
      <w:bCs/>
      <w:sz w:val="32"/>
      <w:szCs w:val="32"/>
    </w:rPr>
  </w:style>
  <w:style w:type="character" w:customStyle="1" w:styleId="Char1">
    <w:name w:val="标题 Char1"/>
    <w:basedOn w:val="a0"/>
    <w:link w:val="a5"/>
    <w:uiPriority w:val="10"/>
    <w:rsid w:val="00435738"/>
    <w:rPr>
      <w:rFonts w:asciiTheme="majorHAnsi" w:eastAsia="宋体" w:hAnsiTheme="majorHAnsi" w:cstheme="majorBidi"/>
      <w:b/>
      <w:bCs/>
      <w:sz w:val="32"/>
      <w:szCs w:val="32"/>
    </w:rPr>
  </w:style>
  <w:style w:type="paragraph" w:styleId="HTML">
    <w:name w:val="HTML Preformatted"/>
    <w:basedOn w:val="a"/>
    <w:link w:val="HTMLChar"/>
    <w:unhideWhenUsed/>
    <w:rsid w:val="00A1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imes New Roman" w:hAnsi="宋体" w:cs="Times New Roman"/>
      <w:kern w:val="0"/>
      <w:sz w:val="24"/>
      <w:szCs w:val="24"/>
    </w:rPr>
  </w:style>
  <w:style w:type="character" w:customStyle="1" w:styleId="HTMLChar">
    <w:name w:val="HTML 预设格式 Char"/>
    <w:basedOn w:val="a0"/>
    <w:link w:val="HTML"/>
    <w:rsid w:val="00A163B0"/>
    <w:rPr>
      <w:rFonts w:ascii="宋体" w:eastAsia="Times New Roman"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340</Words>
  <Characters>1944</Characters>
  <Application>Microsoft Office Word</Application>
  <DocSecurity>0</DocSecurity>
  <Lines>16</Lines>
  <Paragraphs>4</Paragraphs>
  <ScaleCrop>false</ScaleCrop>
  <Company>dafanqie.net</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User</cp:lastModifiedBy>
  <cp:revision>2</cp:revision>
  <cp:lastPrinted>2018-01-09T09:34:00Z</cp:lastPrinted>
  <dcterms:created xsi:type="dcterms:W3CDTF">2018-01-09T09:55:00Z</dcterms:created>
  <dcterms:modified xsi:type="dcterms:W3CDTF">2018-01-09T09:55:00Z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