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（第二批）拟聘人员（二）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4"/>
      <w:bookmarkStart w:id="3" w:name="OLE_LINK2"/>
      <w:bookmarkStart w:id="4" w:name="OLE_LINK5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4E8405A"/>
    <w:rsid w:val="15D848FC"/>
    <w:rsid w:val="28494F3A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940A72"/>
    <w:rsid w:val="57592A71"/>
    <w:rsid w:val="61C315D4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2021-09-07T02:57:22Z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6302B29DC85B4379A4F4313ECB5CAB04</vt:lpwstr>
  </property>
</Properties>
</file>